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E4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A7C" w:rsidRDefault="00764A7C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A7C" w:rsidRDefault="00764A7C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A7C" w:rsidRDefault="00764A7C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A7C" w:rsidRDefault="00764A7C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A7C" w:rsidRDefault="00764A7C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64A7C" w:rsidRPr="009103C5" w:rsidRDefault="00764A7C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07E4" w:rsidRPr="009103C5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07E4" w:rsidRPr="009103C5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07E4" w:rsidRPr="009103C5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103C5">
        <w:rPr>
          <w:rFonts w:ascii="Times New Roman" w:eastAsia="Calibri" w:hAnsi="Times New Roman" w:cs="Times New Roman"/>
          <w:sz w:val="40"/>
          <w:szCs w:val="40"/>
        </w:rPr>
        <w:t>Демонстрационный вариант</w:t>
      </w:r>
    </w:p>
    <w:p w:rsidR="007507E4" w:rsidRPr="009103C5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103C5">
        <w:rPr>
          <w:rFonts w:ascii="Times New Roman" w:eastAsia="Calibri" w:hAnsi="Times New Roman" w:cs="Times New Roman"/>
          <w:sz w:val="40"/>
          <w:szCs w:val="40"/>
        </w:rPr>
        <w:t>контрольных измерительных материалов для</w:t>
      </w:r>
    </w:p>
    <w:p w:rsidR="007507E4" w:rsidRPr="009103C5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103C5">
        <w:rPr>
          <w:rFonts w:ascii="Times New Roman" w:eastAsia="Calibri" w:hAnsi="Times New Roman" w:cs="Times New Roman"/>
          <w:sz w:val="40"/>
          <w:szCs w:val="40"/>
        </w:rPr>
        <w:t xml:space="preserve"> проведения промежуточной аттестации</w:t>
      </w:r>
    </w:p>
    <w:p w:rsidR="007507E4" w:rsidRPr="009103C5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9103C5">
        <w:rPr>
          <w:rFonts w:ascii="Times New Roman" w:eastAsia="Calibri" w:hAnsi="Times New Roman" w:cs="Times New Roman"/>
          <w:sz w:val="40"/>
          <w:szCs w:val="40"/>
        </w:rPr>
        <w:t xml:space="preserve"> по ИЗО</w:t>
      </w:r>
    </w:p>
    <w:p w:rsidR="007507E4" w:rsidRPr="009103C5" w:rsidRDefault="007507E4" w:rsidP="007507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44"/>
          <w:szCs w:val="36"/>
        </w:rPr>
        <w:t>5 класс</w:t>
      </w:r>
    </w:p>
    <w:p w:rsidR="007507E4" w:rsidRPr="009103C5" w:rsidRDefault="007507E4" w:rsidP="007507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7E4" w:rsidRPr="009103C5" w:rsidRDefault="007507E4" w:rsidP="007507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7E4" w:rsidRPr="009103C5" w:rsidRDefault="007507E4" w:rsidP="007507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7E4" w:rsidRPr="009103C5" w:rsidRDefault="007507E4" w:rsidP="007507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3A0405" w:rsidRDefault="003A0405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3A0405" w:rsidRDefault="003A0405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>ПРОВЕДЕНИЯ ПРОМЕЖУТОЧНОЙ АТТЕСТАЦИИ</w:t>
      </w:r>
    </w:p>
    <w:p w:rsidR="007507E4" w:rsidRPr="009103C5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 ПО ИЗО В 5 КЛАССЕ</w:t>
      </w: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Назначение КИМ 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«ИЗО» за учебный год, с использованием заданий стандартизированной формы (контрольных измерительных материалов). Контрольно-</w:t>
      </w:r>
      <w:r w:rsidRPr="007E4DEE">
        <w:rPr>
          <w:rFonts w:ascii="Times New Roman" w:eastAsia="Calibri" w:hAnsi="Times New Roman" w:cs="Times New Roman"/>
          <w:sz w:val="24"/>
          <w:szCs w:val="28"/>
        </w:rPr>
        <w:t xml:space="preserve">измерительные материалы позволяют установить уровень форсированности предметных результатов у </w:t>
      </w:r>
      <w:r w:rsidR="001E7341" w:rsidRPr="007E4DEE">
        <w:rPr>
          <w:rFonts w:ascii="Times New Roman" w:eastAsia="Calibri" w:hAnsi="Times New Roman" w:cs="Times New Roman"/>
          <w:sz w:val="24"/>
          <w:szCs w:val="28"/>
        </w:rPr>
        <w:t xml:space="preserve">учащихся 5 </w:t>
      </w:r>
      <w:r w:rsidRPr="007E4DEE">
        <w:rPr>
          <w:rFonts w:ascii="Times New Roman" w:eastAsia="Calibri" w:hAnsi="Times New Roman" w:cs="Times New Roman"/>
          <w:sz w:val="24"/>
          <w:szCs w:val="28"/>
        </w:rPr>
        <w:t>класса по итогам усвоения программы по предмету «ИЗО» Формой проведения промежуточной аттестацией по предмету «</w:t>
      </w:r>
      <w:r w:rsidR="001E7341" w:rsidRPr="007E4DEE">
        <w:rPr>
          <w:rFonts w:ascii="Times New Roman" w:eastAsia="Calibri" w:hAnsi="Times New Roman" w:cs="Times New Roman"/>
          <w:sz w:val="24"/>
          <w:szCs w:val="28"/>
        </w:rPr>
        <w:t xml:space="preserve">ИЗО» в 5 классе </w:t>
      </w:r>
      <w:r w:rsidR="003A0405" w:rsidRPr="007E4DEE">
        <w:rPr>
          <w:rFonts w:ascii="Times New Roman" w:eastAsia="Calibri" w:hAnsi="Times New Roman" w:cs="Times New Roman"/>
          <w:sz w:val="24"/>
          <w:szCs w:val="28"/>
        </w:rPr>
        <w:t>является тест</w:t>
      </w:r>
      <w:r w:rsidR="001E7341" w:rsidRPr="007E4DEE">
        <w:rPr>
          <w:rFonts w:ascii="Times New Roman" w:eastAsia="Calibri" w:hAnsi="Times New Roman" w:cs="Times New Roman"/>
          <w:sz w:val="24"/>
          <w:szCs w:val="28"/>
        </w:rPr>
        <w:t>.</w:t>
      </w:r>
      <w:r w:rsidRPr="007E4DEE">
        <w:rPr>
          <w:rFonts w:ascii="Times New Roman" w:eastAsia="Calibri" w:hAnsi="Times New Roman" w:cs="Times New Roman"/>
          <w:sz w:val="24"/>
          <w:szCs w:val="28"/>
        </w:rPr>
        <w:t xml:space="preserve"> Результаты промежуточной аттестации учитываются при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выставлении годовой отметки по предмету «ИЗО».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i/>
          <w:sz w:val="24"/>
          <w:szCs w:val="28"/>
        </w:rPr>
        <w:t>Подходы к отбору содержания, разработке структуры КИМ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9E214A">
        <w:rPr>
          <w:rFonts w:ascii="Times New Roman" w:eastAsia="Calibri" w:hAnsi="Times New Roman" w:cs="Times New Roman"/>
          <w:sz w:val="24"/>
          <w:szCs w:val="28"/>
        </w:rPr>
        <w:t xml:space="preserve">формированию </w:t>
      </w:r>
      <w:r w:rsidR="009E214A" w:rsidRPr="009E214A">
        <w:rPr>
          <w:rFonts w:ascii="Times New Roman" w:eastAsia="Calibri" w:hAnsi="Times New Roman" w:cs="Times New Roman"/>
          <w:sz w:val="24"/>
          <w:szCs w:val="28"/>
        </w:rPr>
        <w:t>УУД</w:t>
      </w:r>
      <w:r w:rsidRPr="009E214A">
        <w:rPr>
          <w:rFonts w:ascii="Times New Roman" w:eastAsia="Calibri" w:hAnsi="Times New Roman" w:cs="Times New Roman"/>
          <w:sz w:val="24"/>
          <w:szCs w:val="28"/>
        </w:rPr>
        <w:t>, закрепленных в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образовательном стандарте.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7507E4" w:rsidRPr="009103C5" w:rsidRDefault="00412AB7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  </w:t>
      </w:r>
      <w:r w:rsidR="007507E4" w:rsidRPr="009103C5">
        <w:rPr>
          <w:rFonts w:ascii="Times New Roman" w:eastAsia="Calibri" w:hAnsi="Times New Roman" w:cs="Times New Roman"/>
          <w:sz w:val="24"/>
          <w:szCs w:val="28"/>
        </w:rPr>
        <w:t>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7507E4" w:rsidRDefault="00412AB7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 </w:t>
      </w:r>
      <w:r w:rsidR="007507E4" w:rsidRPr="009103C5">
        <w:rPr>
          <w:rFonts w:ascii="Times New Roman" w:eastAsia="Calibri" w:hAnsi="Times New Roman" w:cs="Times New Roman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1E7015" w:rsidRPr="001E7015" w:rsidRDefault="001E7015" w:rsidP="001E7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Для обучающихся с ОВЗ адаптация КИМ осуществляется с учетом их особых </w:t>
      </w:r>
      <w:proofErr w:type="spellStart"/>
      <w:proofErr w:type="gramStart"/>
      <w:r w:rsidRPr="001E7015">
        <w:rPr>
          <w:rFonts w:ascii="Times New Roman" w:eastAsia="Calibri" w:hAnsi="Times New Roman" w:cs="Times New Roman"/>
          <w:sz w:val="24"/>
          <w:szCs w:val="28"/>
        </w:rPr>
        <w:t>образова</w:t>
      </w:r>
      <w:proofErr w:type="spellEnd"/>
      <w:r w:rsidRPr="001E7015">
        <w:rPr>
          <w:rFonts w:ascii="Times New Roman" w:eastAsia="Calibri" w:hAnsi="Times New Roman" w:cs="Times New Roman"/>
          <w:sz w:val="24"/>
          <w:szCs w:val="28"/>
        </w:rPr>
        <w:t>-тельных</w:t>
      </w:r>
      <w:proofErr w:type="gramEnd"/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 потребностей и включает:</w:t>
      </w:r>
    </w:p>
    <w:p w:rsidR="001E7015" w:rsidRPr="001E7015" w:rsidRDefault="001E7015" w:rsidP="001E7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1)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атериалов, </w:t>
      </w:r>
      <w:r w:rsidRPr="001E7015">
        <w:rPr>
          <w:rFonts w:ascii="Times New Roman" w:eastAsia="Calibri" w:hAnsi="Times New Roman" w:cs="Times New Roman"/>
          <w:sz w:val="24"/>
          <w:szCs w:val="28"/>
        </w:rPr>
        <w:t>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1E7015" w:rsidRPr="001E7015" w:rsidRDefault="001E7015" w:rsidP="001E7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2)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1E7015" w:rsidRPr="009103C5" w:rsidRDefault="001E7015" w:rsidP="001E70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3)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</w:p>
    <w:bookmarkEnd w:id="0"/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i/>
          <w:sz w:val="24"/>
          <w:szCs w:val="28"/>
        </w:rPr>
        <w:t>Структура работы и характеристика заданий</w:t>
      </w:r>
    </w:p>
    <w:p w:rsidR="00735EA2" w:rsidRPr="00652F2D" w:rsidRDefault="00735EA2" w:rsidP="00652F2D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52F2D">
        <w:rPr>
          <w:rFonts w:eastAsia="Calibri"/>
        </w:rPr>
        <w:t xml:space="preserve">Работа состоит из 3-х частей. </w:t>
      </w:r>
    </w:p>
    <w:p w:rsidR="00735EA2" w:rsidRPr="00652F2D" w:rsidRDefault="00735EA2" w:rsidP="00652F2D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52F2D">
        <w:rPr>
          <w:rFonts w:eastAsia="Calibri"/>
          <w:u w:val="single"/>
        </w:rPr>
        <w:t xml:space="preserve">Часть </w:t>
      </w:r>
      <w:proofErr w:type="gramStart"/>
      <w:r w:rsidRPr="00652F2D">
        <w:rPr>
          <w:rFonts w:eastAsia="Calibri"/>
          <w:u w:val="single"/>
        </w:rPr>
        <w:t>А</w:t>
      </w:r>
      <w:r w:rsidRPr="00652F2D">
        <w:rPr>
          <w:rFonts w:eastAsia="Calibri"/>
        </w:rPr>
        <w:t xml:space="preserve">  состоит</w:t>
      </w:r>
      <w:proofErr w:type="gramEnd"/>
      <w:r w:rsidRPr="00652F2D">
        <w:rPr>
          <w:rFonts w:eastAsia="Calibri"/>
        </w:rPr>
        <w:t xml:space="preserve"> из  8 заданий с выбором ответа.</w:t>
      </w:r>
    </w:p>
    <w:p w:rsidR="00735EA2" w:rsidRPr="00652F2D" w:rsidRDefault="00735EA2" w:rsidP="00652F2D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52F2D">
        <w:rPr>
          <w:rFonts w:eastAsia="Calibri"/>
          <w:u w:val="single"/>
        </w:rPr>
        <w:t xml:space="preserve">Часть </w:t>
      </w:r>
      <w:proofErr w:type="gramStart"/>
      <w:r w:rsidRPr="00652F2D">
        <w:rPr>
          <w:rFonts w:eastAsia="Calibri"/>
          <w:u w:val="single"/>
        </w:rPr>
        <w:t>В</w:t>
      </w:r>
      <w:r w:rsidRPr="00652F2D">
        <w:rPr>
          <w:rFonts w:eastAsia="Calibri"/>
        </w:rPr>
        <w:t xml:space="preserve">  состоит</w:t>
      </w:r>
      <w:proofErr w:type="gramEnd"/>
      <w:r w:rsidRPr="00652F2D">
        <w:rPr>
          <w:rFonts w:eastAsia="Calibri"/>
        </w:rPr>
        <w:t xml:space="preserve"> из трех заданий. Два задания – установление соответствия. Третье -  в предложении вставить пропущенное слово.  </w:t>
      </w:r>
    </w:p>
    <w:p w:rsidR="00735EA2" w:rsidRPr="00652F2D" w:rsidRDefault="00735EA2" w:rsidP="00652F2D">
      <w:pPr>
        <w:pStyle w:val="a4"/>
        <w:shd w:val="clear" w:color="auto" w:fill="FFFFFF"/>
        <w:spacing w:before="0" w:beforeAutospacing="0" w:after="0" w:afterAutospacing="0"/>
        <w:rPr>
          <w:rFonts w:eastAsia="Calibri"/>
        </w:rPr>
      </w:pPr>
      <w:r w:rsidRPr="00652F2D">
        <w:rPr>
          <w:rFonts w:eastAsia="Calibri"/>
          <w:u w:val="single"/>
        </w:rPr>
        <w:t>Часть С</w:t>
      </w:r>
      <w:r w:rsidRPr="00652F2D">
        <w:rPr>
          <w:rFonts w:eastAsia="Calibri"/>
        </w:rPr>
        <w:t xml:space="preserve"> представляет собой практическую работу по составлению композиции.</w:t>
      </w:r>
    </w:p>
    <w:p w:rsidR="00652F2D" w:rsidRPr="00652F2D" w:rsidRDefault="00652F2D" w:rsidP="00652F2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</w:rPr>
      </w:pPr>
    </w:p>
    <w:p w:rsidR="004E10E8" w:rsidRPr="00652F2D" w:rsidRDefault="004E10E8" w:rsidP="00652F2D">
      <w:pPr>
        <w:pStyle w:val="a4"/>
        <w:shd w:val="clear" w:color="auto" w:fill="FFFFFF"/>
        <w:spacing w:before="0" w:beforeAutospacing="0" w:after="0" w:afterAutospacing="0"/>
      </w:pPr>
      <w:r w:rsidRPr="00652F2D">
        <w:rPr>
          <w:b/>
          <w:bCs/>
          <w:i/>
          <w:iCs/>
        </w:rPr>
        <w:t>Продолжительность выполнения работы</w:t>
      </w:r>
      <w:r w:rsidR="00652F2D" w:rsidRPr="00652F2D">
        <w:rPr>
          <w:b/>
          <w:bCs/>
          <w:i/>
          <w:iCs/>
        </w:rPr>
        <w:t xml:space="preserve"> </w:t>
      </w:r>
      <w:r w:rsidRPr="00652F2D">
        <w:rPr>
          <w:b/>
          <w:bCs/>
          <w:i/>
          <w:iCs/>
        </w:rPr>
        <w:t>40 минут.</w:t>
      </w:r>
    </w:p>
    <w:p w:rsidR="007507E4" w:rsidRPr="00652F2D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7E4" w:rsidRPr="009103C5" w:rsidRDefault="007507E4" w:rsidP="004E10E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103C5">
        <w:rPr>
          <w:rFonts w:ascii="Times New Roman" w:eastAsia="Calibri" w:hAnsi="Times New Roman" w:cs="Times New Roman"/>
          <w:b/>
          <w:i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842"/>
        <w:gridCol w:w="1705"/>
        <w:gridCol w:w="5921"/>
        <w:gridCol w:w="1317"/>
      </w:tblGrid>
      <w:tr w:rsidR="009103C5" w:rsidRPr="009103C5" w:rsidTr="003A0405">
        <w:tc>
          <w:tcPr>
            <w:tcW w:w="842" w:type="dxa"/>
          </w:tcPr>
          <w:p w:rsidR="007507E4" w:rsidRPr="009103C5" w:rsidRDefault="007507E4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03C5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705" w:type="dxa"/>
          </w:tcPr>
          <w:p w:rsidR="007507E4" w:rsidRPr="009103C5" w:rsidRDefault="007507E4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03C5">
              <w:rPr>
                <w:rFonts w:ascii="Times New Roman" w:eastAsia="Calibri" w:hAnsi="Times New Roman" w:cs="Times New Roman"/>
                <w:sz w:val="24"/>
                <w:szCs w:val="28"/>
              </w:rPr>
              <w:t>Вид работы</w:t>
            </w:r>
          </w:p>
        </w:tc>
        <w:tc>
          <w:tcPr>
            <w:tcW w:w="5921" w:type="dxa"/>
            <w:shd w:val="clear" w:color="auto" w:fill="auto"/>
          </w:tcPr>
          <w:p w:rsidR="007507E4" w:rsidRPr="007E4DEE" w:rsidRDefault="007507E4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DEE">
              <w:rPr>
                <w:rFonts w:ascii="Times New Roman" w:eastAsia="Calibri" w:hAnsi="Times New Roman" w:cs="Times New Roman"/>
                <w:sz w:val="24"/>
                <w:szCs w:val="28"/>
              </w:rPr>
              <w:t>Проверяемые умения</w:t>
            </w:r>
          </w:p>
        </w:tc>
        <w:tc>
          <w:tcPr>
            <w:tcW w:w="1317" w:type="dxa"/>
          </w:tcPr>
          <w:p w:rsidR="007507E4" w:rsidRPr="009103C5" w:rsidRDefault="007507E4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03C5">
              <w:rPr>
                <w:rFonts w:ascii="Times New Roman" w:eastAsia="Calibri" w:hAnsi="Times New Roman" w:cs="Times New Roman"/>
                <w:sz w:val="24"/>
                <w:szCs w:val="28"/>
              </w:rPr>
              <w:t>Уровень сложности</w:t>
            </w:r>
          </w:p>
        </w:tc>
      </w:tr>
      <w:tr w:rsidR="009103C5" w:rsidRPr="009103C5" w:rsidTr="003A0405">
        <w:tc>
          <w:tcPr>
            <w:tcW w:w="842" w:type="dxa"/>
          </w:tcPr>
          <w:p w:rsidR="007507E4" w:rsidRPr="009103C5" w:rsidRDefault="007507E4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5" w:type="dxa"/>
          </w:tcPr>
          <w:p w:rsidR="007507E4" w:rsidRPr="009103C5" w:rsidRDefault="00735EA2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03C5"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  <w:tc>
          <w:tcPr>
            <w:tcW w:w="5921" w:type="dxa"/>
            <w:shd w:val="clear" w:color="auto" w:fill="auto"/>
          </w:tcPr>
          <w:p w:rsidR="00717350" w:rsidRPr="007E4DEE" w:rsidRDefault="00717350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DEE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виды и жанры изобразительного искусства.</w:t>
            </w:r>
          </w:p>
          <w:p w:rsidR="00717350" w:rsidRPr="007E4DEE" w:rsidRDefault="00717350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D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*Знание элементарных основ реалистического рисунка, </w:t>
            </w:r>
            <w:proofErr w:type="spellStart"/>
            <w:r w:rsidRPr="007E4DEE">
              <w:rPr>
                <w:rFonts w:ascii="Times New Roman" w:eastAsia="Calibri" w:hAnsi="Times New Roman" w:cs="Times New Roman"/>
                <w:sz w:val="24"/>
                <w:szCs w:val="28"/>
              </w:rPr>
              <w:t>декоративноприкладного</w:t>
            </w:r>
            <w:proofErr w:type="spellEnd"/>
            <w:r w:rsidRPr="007E4D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народного искусства</w:t>
            </w:r>
          </w:p>
        </w:tc>
        <w:tc>
          <w:tcPr>
            <w:tcW w:w="1317" w:type="dxa"/>
          </w:tcPr>
          <w:p w:rsidR="007507E4" w:rsidRPr="009103C5" w:rsidRDefault="00735EA2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03C5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</w:tr>
      <w:tr w:rsidR="007507E4" w:rsidRPr="009103C5" w:rsidTr="003A0405">
        <w:tc>
          <w:tcPr>
            <w:tcW w:w="842" w:type="dxa"/>
          </w:tcPr>
          <w:p w:rsidR="007507E4" w:rsidRPr="009103C5" w:rsidRDefault="007507E4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5" w:type="dxa"/>
          </w:tcPr>
          <w:p w:rsidR="007507E4" w:rsidRPr="009103C5" w:rsidRDefault="00735EA2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03C5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</w:t>
            </w:r>
          </w:p>
        </w:tc>
        <w:tc>
          <w:tcPr>
            <w:tcW w:w="5921" w:type="dxa"/>
            <w:shd w:val="clear" w:color="auto" w:fill="auto"/>
          </w:tcPr>
          <w:p w:rsidR="007507E4" w:rsidRPr="007E4DEE" w:rsidRDefault="001E7341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DEE">
              <w:rPr>
                <w:rFonts w:ascii="Times New Roman" w:eastAsia="Calibri" w:hAnsi="Times New Roman" w:cs="Times New Roman"/>
                <w:sz w:val="24"/>
                <w:szCs w:val="28"/>
              </w:rPr>
              <w:t>*различать виды художественной деятельности (рисунок, живопись, скульптура, художественное конструирование и дизайн, декоративно-прикладное искусство)</w:t>
            </w:r>
          </w:p>
          <w:p w:rsidR="001E7341" w:rsidRPr="007E4DEE" w:rsidRDefault="001E7341" w:rsidP="001E734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E4DE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*участвовать в художественно-творческой деятельности, использовать различные художественные материалы и приёмы работы с ними для передачи собственного замысла</w:t>
            </w:r>
          </w:p>
        </w:tc>
        <w:tc>
          <w:tcPr>
            <w:tcW w:w="1317" w:type="dxa"/>
          </w:tcPr>
          <w:p w:rsidR="007507E4" w:rsidRPr="009103C5" w:rsidRDefault="00735EA2" w:rsidP="007507E4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03C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б</w:t>
            </w:r>
          </w:p>
        </w:tc>
      </w:tr>
    </w:tbl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i/>
          <w:sz w:val="24"/>
          <w:szCs w:val="28"/>
        </w:rPr>
        <w:t>Дополнительные материалы и оборудование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507E4" w:rsidRPr="009103C5" w:rsidRDefault="004E10E8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Простой карандаш, акварель.</w:t>
      </w:r>
    </w:p>
    <w:p w:rsidR="004E10E8" w:rsidRPr="009103C5" w:rsidRDefault="004E10E8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i/>
          <w:sz w:val="24"/>
          <w:szCs w:val="28"/>
        </w:rPr>
        <w:t>Оценка выполнения заданий и работы в целом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7507E4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1D605D" w:rsidRDefault="001D605D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1D605D">
        <w:rPr>
          <w:rFonts w:ascii="Times New Roman" w:eastAsia="Calibri" w:hAnsi="Times New Roman" w:cs="Times New Roman"/>
          <w:b/>
          <w:i/>
          <w:sz w:val="24"/>
          <w:szCs w:val="28"/>
        </w:rPr>
        <w:t>Оценка творческой работы (рисунок)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Самостоятельность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«5»- работа выполнена самостоятельно (без помощи учителя, выбрана композиция, определены размеры, пропорции, форма, пространственное расположение, цвет изображаемых объектов, последовательность выполнения рисунка);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«4» - работа выполнена с помощью учителя (выбрана композиция, определены размеры, пропорции, форма, пространственное расположение, цвет изображаемых объектов, последовательность выполнения рисунка);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«3»- несамостоятельно (весь ход работы выполнен с помощью учителя).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Выразительность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«5»- выразительная передача изображаемого (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удачный,  наиболее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отвечающий теме сюжет, пространственное расположение предмета, выбранный формат, оригинальная компоновка, четко выделено использование в композиции контрастов цвета, света, тени, ритма, динамики, гармоничное  сочетание  цветов, яркости, звучности цвета, гибких, изящных линий);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«4» - передача изображаемого не совсем выразительная (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удачный,  отвечающий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теме сюжет, пространственное расположение предмета, выбранный формат, оригинальная компоновка, четко выделено использование в композиции контрастов цвета, света, тени, ритма, динамики, гармоничное  сочетание  цветов, яркости, звучности цвета, гибких, изящных линий);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«3» - невыразительная передача изображаемого (рисунок очень мелкий, сдвинут, неудачная компоновка, отсутствует композиционное единство между элементами сюжета, не используется линия симметрии, ритм, динамика, линия рисунка отличается однообразием, отсутствует гармоническое сочетание цветов, оттенков.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Способ выполнения рисунка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«5»- правильный (эффективный) способ выполнения рисунка - от общего к частному, от частного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снова  к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общему, выполнение предварительного эскиза, использование схемы, линий построения рисунка.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«4»-правильный, но не совсем эффективный способ выполнения рисунка - от общего к частному, от частного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снова  к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общему, выполнение предварительного эскиза, использование схемы, линий построения рисунка.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«3»- неправильный способ выполнения рисунка - рисование ведется отдельными частями,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деталями,  линий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построения рисунка.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«5»- ярко выраженное эмоционально-эстетическое отношение, проявляющееся в стремлении аккуратно и красиво выполнить рисунок, во внимательном наблюдении и </w:t>
      </w:r>
      <w:r w:rsidRPr="001D605D">
        <w:rPr>
          <w:rFonts w:ascii="Times New Roman" w:eastAsia="Calibri" w:hAnsi="Times New Roman" w:cs="Times New Roman"/>
          <w:sz w:val="24"/>
          <w:szCs w:val="28"/>
        </w:rPr>
        <w:lastRenderedPageBreak/>
        <w:t>изображении натуры, всех элементов композиции, учащийся с увлечением работает над созданием композиции, неоднократно отставляет свой рисунок и любуется им;</w:t>
      </w:r>
    </w:p>
    <w:p w:rsidR="001D605D" w:rsidRPr="001D605D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«4»- выраженное эмоционально-эстетическое отношение, проявляющееся в стремлении аккуратно и красиво выполнить рисунок, во внимательном наблюдении и изображении натуры, всех элементов композиции, учащийся с увлечением работает над созданием композиции, неоднократно отставляет свой рисунок и любуется им;</w:t>
      </w:r>
    </w:p>
    <w:p w:rsidR="001D605D" w:rsidRPr="009103C5" w:rsidRDefault="001D605D" w:rsidP="001D60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«3»- отсутствие эмоционально-эстетического отношения, проявляющееся в пассивности наблюдения и изображения, поисках композиции, в неаккуратном выполнении рисунка,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в  отсутствии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интереса к работе.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i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559"/>
        <w:gridCol w:w="1843"/>
        <w:gridCol w:w="3834"/>
      </w:tblGrid>
      <w:tr w:rsidR="009103C5" w:rsidRPr="00A943C5" w:rsidTr="003A0405">
        <w:trPr>
          <w:trHeight w:val="251"/>
        </w:trPr>
        <w:tc>
          <w:tcPr>
            <w:tcW w:w="2365" w:type="dxa"/>
          </w:tcPr>
          <w:p w:rsidR="007507E4" w:rsidRPr="00A943C5" w:rsidRDefault="007507E4" w:rsidP="0075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 выполнения всей работы</w:t>
            </w:r>
          </w:p>
        </w:tc>
        <w:tc>
          <w:tcPr>
            <w:tcW w:w="1559" w:type="dxa"/>
            <w:shd w:val="clear" w:color="auto" w:fill="auto"/>
          </w:tcPr>
          <w:p w:rsidR="007507E4" w:rsidRPr="00A943C5" w:rsidRDefault="007507E4" w:rsidP="0075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1843" w:type="dxa"/>
          </w:tcPr>
          <w:p w:rsidR="007507E4" w:rsidRPr="00A943C5" w:rsidRDefault="007507E4" w:rsidP="007507E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507E4" w:rsidRPr="00A943C5" w:rsidRDefault="007507E4" w:rsidP="007507E4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9103C5" w:rsidRPr="00A943C5" w:rsidTr="003A0405">
        <w:trPr>
          <w:trHeight w:val="251"/>
        </w:trPr>
        <w:tc>
          <w:tcPr>
            <w:tcW w:w="2365" w:type="dxa"/>
          </w:tcPr>
          <w:p w:rsidR="007507E4" w:rsidRPr="00A943C5" w:rsidRDefault="007507E4" w:rsidP="0075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Меньше 50%</w:t>
            </w:r>
          </w:p>
        </w:tc>
        <w:tc>
          <w:tcPr>
            <w:tcW w:w="1559" w:type="dxa"/>
            <w:shd w:val="clear" w:color="auto" w:fill="auto"/>
          </w:tcPr>
          <w:p w:rsidR="007507E4" w:rsidRPr="00A943C5" w:rsidRDefault="00A943C5" w:rsidP="00A94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Менее 5</w:t>
            </w:r>
          </w:p>
        </w:tc>
        <w:tc>
          <w:tcPr>
            <w:tcW w:w="1843" w:type="dxa"/>
          </w:tcPr>
          <w:p w:rsidR="007507E4" w:rsidRPr="00A943C5" w:rsidRDefault="007507E4" w:rsidP="007507E4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507E4" w:rsidRPr="00A943C5" w:rsidRDefault="007507E4" w:rsidP="007507E4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Ниже базового</w:t>
            </w:r>
          </w:p>
        </w:tc>
      </w:tr>
      <w:tr w:rsidR="009103C5" w:rsidRPr="00A943C5" w:rsidTr="003A0405">
        <w:trPr>
          <w:trHeight w:val="253"/>
        </w:trPr>
        <w:tc>
          <w:tcPr>
            <w:tcW w:w="2365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50%-64%</w:t>
            </w:r>
          </w:p>
        </w:tc>
        <w:tc>
          <w:tcPr>
            <w:tcW w:w="1559" w:type="dxa"/>
            <w:shd w:val="clear" w:color="auto" w:fill="auto"/>
          </w:tcPr>
          <w:p w:rsidR="007507E4" w:rsidRPr="00A943C5" w:rsidRDefault="00A943C5" w:rsidP="00A9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5-8</w:t>
            </w:r>
          </w:p>
        </w:tc>
        <w:tc>
          <w:tcPr>
            <w:tcW w:w="1843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Базовый(обязательный)</w:t>
            </w:r>
          </w:p>
        </w:tc>
      </w:tr>
      <w:tr w:rsidR="009103C5" w:rsidRPr="00A943C5" w:rsidTr="003A0405">
        <w:trPr>
          <w:trHeight w:val="254"/>
        </w:trPr>
        <w:tc>
          <w:tcPr>
            <w:tcW w:w="2365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65%-84%</w:t>
            </w:r>
          </w:p>
        </w:tc>
        <w:tc>
          <w:tcPr>
            <w:tcW w:w="1559" w:type="dxa"/>
            <w:shd w:val="clear" w:color="auto" w:fill="auto"/>
          </w:tcPr>
          <w:p w:rsidR="007507E4" w:rsidRPr="00A943C5" w:rsidRDefault="00A943C5" w:rsidP="00A9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9-14</w:t>
            </w:r>
          </w:p>
        </w:tc>
        <w:tc>
          <w:tcPr>
            <w:tcW w:w="1843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Повышенный </w:t>
            </w:r>
          </w:p>
        </w:tc>
      </w:tr>
      <w:tr w:rsidR="007507E4" w:rsidRPr="00A943C5" w:rsidTr="003A0405">
        <w:trPr>
          <w:trHeight w:val="251"/>
        </w:trPr>
        <w:tc>
          <w:tcPr>
            <w:tcW w:w="2365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85-100%</w:t>
            </w:r>
          </w:p>
        </w:tc>
        <w:tc>
          <w:tcPr>
            <w:tcW w:w="1559" w:type="dxa"/>
            <w:shd w:val="clear" w:color="auto" w:fill="auto"/>
          </w:tcPr>
          <w:p w:rsidR="007507E4" w:rsidRPr="00A943C5" w:rsidRDefault="00A943C5" w:rsidP="00A943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15-20</w:t>
            </w:r>
          </w:p>
        </w:tc>
        <w:tc>
          <w:tcPr>
            <w:tcW w:w="1843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507E4" w:rsidRPr="00A943C5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943C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Высокий </w:t>
            </w:r>
          </w:p>
        </w:tc>
      </w:tr>
    </w:tbl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103C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КОДИФИКАТОР </w:t>
      </w:r>
      <w:r w:rsidRPr="003243E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ЭЛЕМЕНТОВ СОДЕРЖАНИЯ И ТРЕБОВАНИЙ К УРОВНЮ ПОДГОТОВКИ </w:t>
      </w:r>
      <w:r w:rsidR="003243EF" w:rsidRPr="003243E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УЧАЩИХСЯ 5 </w:t>
      </w:r>
      <w:r w:rsidRPr="003243EF">
        <w:rPr>
          <w:rFonts w:ascii="Times New Roman" w:eastAsia="Times New Roman" w:hAnsi="Times New Roman" w:cs="Times New Roman"/>
          <w:b/>
          <w:bCs/>
          <w:sz w:val="24"/>
          <w:szCs w:val="28"/>
        </w:rPr>
        <w:t>КЛАССА ДЛЯ ПРОВЕДЕНИЯ</w:t>
      </w:r>
      <w:r w:rsidR="003243EF" w:rsidRPr="003243E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ПРОМЕЖУТОЧНОЙ АТТЕСТАЦИИ ПО ИЗО</w:t>
      </w: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3243EF">
        <w:rPr>
          <w:rFonts w:ascii="Times New Roman" w:eastAsia="Calibri" w:hAnsi="Times New Roman" w:cs="Times New Roman"/>
          <w:sz w:val="24"/>
          <w:szCs w:val="28"/>
        </w:rPr>
        <w:t>Кодификатор элементов содержания и требований</w:t>
      </w:r>
      <w:r w:rsidR="003243EF" w:rsidRPr="003243EF">
        <w:rPr>
          <w:rFonts w:ascii="Times New Roman" w:eastAsia="Calibri" w:hAnsi="Times New Roman" w:cs="Times New Roman"/>
          <w:sz w:val="24"/>
          <w:szCs w:val="28"/>
        </w:rPr>
        <w:t xml:space="preserve"> к уровню подготовки учащихся 5</w:t>
      </w:r>
      <w:r w:rsidRPr="003243EF">
        <w:rPr>
          <w:rFonts w:ascii="Times New Roman" w:eastAsia="Calibri" w:hAnsi="Times New Roman" w:cs="Times New Roman"/>
          <w:sz w:val="24"/>
          <w:szCs w:val="28"/>
        </w:rPr>
        <w:t xml:space="preserve"> классов для проведения промежуточной </w:t>
      </w:r>
      <w:r w:rsidR="003243EF" w:rsidRPr="003243EF">
        <w:rPr>
          <w:rFonts w:ascii="Times New Roman" w:eastAsia="Calibri" w:hAnsi="Times New Roman" w:cs="Times New Roman"/>
          <w:sz w:val="24"/>
          <w:szCs w:val="28"/>
        </w:rPr>
        <w:t>аттестации по ИЗО</w:t>
      </w:r>
      <w:r w:rsidRPr="003243EF">
        <w:rPr>
          <w:rFonts w:ascii="Times New Roman" w:eastAsia="Calibri" w:hAnsi="Times New Roman" w:cs="Times New Roman"/>
          <w:sz w:val="24"/>
          <w:szCs w:val="28"/>
        </w:rPr>
        <w:t xml:space="preserve"> является одним из документов, определяющих структуру и содержание КИМ для проведения</w:t>
      </w:r>
      <w:r w:rsidR="003243EF" w:rsidRPr="003243EF">
        <w:rPr>
          <w:rFonts w:ascii="Times New Roman" w:eastAsia="Calibri" w:hAnsi="Times New Roman" w:cs="Times New Roman"/>
          <w:sz w:val="24"/>
          <w:szCs w:val="28"/>
        </w:rPr>
        <w:t xml:space="preserve"> промежуточной аттестации по ИЗО</w:t>
      </w:r>
      <w:r w:rsidRPr="003243EF">
        <w:rPr>
          <w:rFonts w:ascii="Times New Roman" w:eastAsia="Calibri" w:hAnsi="Times New Roman" w:cs="Times New Roman"/>
          <w:sz w:val="24"/>
          <w:szCs w:val="28"/>
        </w:rPr>
        <w:t>. Он составлен на основе Федерального государственного</w:t>
      </w:r>
      <w:r w:rsidR="000D1C6E" w:rsidRPr="003243EF">
        <w:rPr>
          <w:rFonts w:ascii="Times New Roman" w:eastAsia="Calibri" w:hAnsi="Times New Roman" w:cs="Times New Roman"/>
          <w:sz w:val="24"/>
          <w:szCs w:val="28"/>
        </w:rPr>
        <w:t xml:space="preserve"> образовательного стандарта основного </w:t>
      </w:r>
      <w:r w:rsidRPr="003243EF">
        <w:rPr>
          <w:rFonts w:ascii="Times New Roman" w:eastAsia="Calibri" w:hAnsi="Times New Roman" w:cs="Times New Roman"/>
          <w:sz w:val="24"/>
          <w:szCs w:val="28"/>
        </w:rPr>
        <w:t>общего образования.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Кодификатор состоит из трех разделов:</w:t>
      </w: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3A0405" w:rsidRPr="003A0405" w:rsidRDefault="003A0405" w:rsidP="003A0405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Перечень проверяемых элементов содержания</w:t>
      </w:r>
    </w:p>
    <w:tbl>
      <w:tblPr>
        <w:tblW w:w="990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11"/>
        <w:gridCol w:w="6467"/>
      </w:tblGrid>
      <w:tr w:rsidR="003A0405" w:rsidRPr="003A0405" w:rsidTr="002A76DB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раздела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контролируемого элемента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Элементы содержания, проверяемые заданиями КИМ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Графические материалы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Художественные техники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Исторические эпохи и художественные стили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Жанры изобразительного искусства (портрет, пейзаж, натюрморт, анималистический, бытовой, исторический, батальный жанры,)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Портрет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Исторический жанр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Батальный жанр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Натюрморт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Пейзаж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Анималистический жанр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Изобразительные виды искусства.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Декоративно-прикладные виды искусства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Скульптура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Графика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Живопись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Дизайн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Архитектура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Декоративно-прикладные виды искусства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Балет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Виды декоративно-прикладных искусств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Великие мастера русского и европейского искусства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Композиция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Композиция — главное средство выразительности художественного произведения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Раскрытие в композиции сущности произведения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Линейная и воздушная перспектива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Передача графическими средствами эмоционального состояния природы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Рисунок по представлению.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Пропорции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Особенности художественного образа в портрете</w:t>
            </w:r>
          </w:p>
        </w:tc>
      </w:tr>
      <w:tr w:rsidR="003A0405" w:rsidRPr="003A0405" w:rsidTr="002A76DB">
        <w:trPr>
          <w:trHeight w:val="70"/>
        </w:trPr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Передача графическими средствами эмоционального состояния человека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Изображение предметного мира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Объём и форма.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Цвет.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Свет и цвет.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Цветовые отношения.</w:t>
            </w:r>
          </w:p>
        </w:tc>
      </w:tr>
      <w:tr w:rsidR="003A0405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Напряжённость и насыщенность цвета.</w:t>
            </w:r>
          </w:p>
        </w:tc>
      </w:tr>
    </w:tbl>
    <w:p w:rsidR="003A0405" w:rsidRDefault="003A0405" w:rsidP="003A0405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3A0405" w:rsidRPr="003A0405" w:rsidRDefault="003A0405" w:rsidP="003A0405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Перечень требований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к проверяемому уровню результатов освоения обучающимися</w:t>
      </w:r>
    </w:p>
    <w:p w:rsidR="003A0405" w:rsidRPr="003A0405" w:rsidRDefault="003A0405" w:rsidP="003A0405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учебной программы по изобразительному искусству</w:t>
      </w:r>
    </w:p>
    <w:tbl>
      <w:tblPr>
        <w:tblW w:w="9978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407"/>
      </w:tblGrid>
      <w:tr w:rsidR="003A0405" w:rsidRPr="003A0405" w:rsidTr="003A04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требования</w:t>
            </w:r>
          </w:p>
        </w:tc>
        <w:tc>
          <w:tcPr>
            <w:tcW w:w="8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Проверяемый планируемый результат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 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виды декоративно-прикладных искусств, понимать специфику стилистики произведений народных художественных промыслов в России (с учётом местных условий)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связи искусства с всемирной историей и историей Отечества;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Создавать средствами живописи, графики, скульптуры, декоративно-прикладного искусства образ человека: передавать на плоскости и в объёме </w:t>
            </w: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пропорции лица, фигуры, характерные черты внешнего облика, одежды, украшений человека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lastRenderedPageBreak/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и использовать в художественной работе материалы и знать приёмы работы с ними для передачи собственного замысла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Применять различные художественные техники для передачи художественного замысла в собственной 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учебно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творческой деятельности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Определять шедевры национального и мирового изобразительного искусства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Применять компьютерные технологии в собственной художественно-творческой деятельности (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PowerPoint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Photoshop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др.)</w:t>
            </w:r>
          </w:p>
        </w:tc>
      </w:tr>
      <w:tr w:rsidR="003A0405" w:rsidRPr="003A0405" w:rsidTr="003A040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405" w:rsidRPr="003A0405" w:rsidRDefault="003A0405" w:rsidP="003A0405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Анализировать и высказывать суждение о своей творческой работе и работе одноклассников</w:t>
            </w:r>
          </w:p>
        </w:tc>
      </w:tr>
    </w:tbl>
    <w:p w:rsidR="007507E4" w:rsidRPr="00910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7507E4" w:rsidRPr="00A943C5" w:rsidRDefault="007507E4" w:rsidP="003A040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</w:rPr>
        <w:t xml:space="preserve">                 </w:t>
      </w:r>
      <w:r w:rsidRPr="00A943C5">
        <w:rPr>
          <w:rFonts w:ascii="Times New Roman" w:eastAsia="Calibri" w:hAnsi="Times New Roman" w:cs="Times New Roman"/>
          <w:b/>
          <w:i/>
          <w:sz w:val="24"/>
          <w:szCs w:val="28"/>
        </w:rPr>
        <w:t>Система оценивания выполнения рабо</w:t>
      </w:r>
      <w:r w:rsidR="003243EF" w:rsidRPr="00A943C5">
        <w:rPr>
          <w:rFonts w:ascii="Times New Roman" w:eastAsia="Calibri" w:hAnsi="Times New Roman" w:cs="Times New Roman"/>
          <w:b/>
          <w:i/>
          <w:sz w:val="24"/>
          <w:szCs w:val="28"/>
        </w:rPr>
        <w:t>ты по ИЗО</w:t>
      </w:r>
    </w:p>
    <w:p w:rsidR="007507E4" w:rsidRPr="00A943C5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A943C5">
        <w:rPr>
          <w:rFonts w:ascii="Times New Roman" w:eastAsia="Calibri" w:hAnsi="Times New Roman" w:cs="Times New Roman"/>
          <w:sz w:val="24"/>
          <w:szCs w:val="28"/>
        </w:rPr>
        <w:t xml:space="preserve"> Правильное выполнение каждого </w:t>
      </w:r>
      <w:r w:rsidR="003243EF" w:rsidRPr="00A943C5">
        <w:rPr>
          <w:rFonts w:ascii="Times New Roman" w:eastAsia="Calibri" w:hAnsi="Times New Roman" w:cs="Times New Roman"/>
          <w:sz w:val="24"/>
          <w:szCs w:val="28"/>
        </w:rPr>
        <w:t xml:space="preserve">из заданий </w:t>
      </w:r>
      <w:r w:rsidR="00735EA2" w:rsidRPr="00A943C5">
        <w:rPr>
          <w:rFonts w:ascii="Times New Roman" w:eastAsia="Calibri" w:hAnsi="Times New Roman" w:cs="Times New Roman"/>
          <w:sz w:val="24"/>
          <w:szCs w:val="28"/>
        </w:rPr>
        <w:t xml:space="preserve">оценивается 1 </w:t>
      </w:r>
      <w:r w:rsidRPr="00A943C5">
        <w:rPr>
          <w:rFonts w:ascii="Times New Roman" w:eastAsia="Calibri" w:hAnsi="Times New Roman" w:cs="Times New Roman"/>
          <w:sz w:val="24"/>
          <w:szCs w:val="28"/>
        </w:rPr>
        <w:t>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</w:t>
      </w:r>
      <w:r w:rsidR="00A943C5" w:rsidRPr="00A943C5">
        <w:rPr>
          <w:rFonts w:ascii="Times New Roman" w:eastAsia="Calibri" w:hAnsi="Times New Roman" w:cs="Times New Roman"/>
          <w:sz w:val="24"/>
          <w:szCs w:val="28"/>
        </w:rPr>
        <w:t>т неверный, ответ содержит 1</w:t>
      </w:r>
      <w:r w:rsidRPr="00A943C5">
        <w:rPr>
          <w:rFonts w:ascii="Times New Roman" w:eastAsia="Calibri" w:hAnsi="Times New Roman" w:cs="Times New Roman"/>
          <w:sz w:val="24"/>
          <w:szCs w:val="28"/>
        </w:rPr>
        <w:t xml:space="preserve"> ошибку или ответ отсутствует, он считается неверным. </w:t>
      </w:r>
    </w:p>
    <w:p w:rsidR="007507E4" w:rsidRPr="00652F2D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5525"/>
      </w:tblGrid>
      <w:tr w:rsidR="009103C5" w:rsidRPr="003A0405" w:rsidTr="003243EF">
        <w:tc>
          <w:tcPr>
            <w:tcW w:w="1980" w:type="dxa"/>
          </w:tcPr>
          <w:p w:rsidR="007507E4" w:rsidRPr="003A0405" w:rsidRDefault="007507E4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Номер задания</w:t>
            </w:r>
          </w:p>
        </w:tc>
        <w:tc>
          <w:tcPr>
            <w:tcW w:w="2268" w:type="dxa"/>
          </w:tcPr>
          <w:p w:rsidR="007507E4" w:rsidRPr="003A0405" w:rsidRDefault="007507E4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5525" w:type="dxa"/>
          </w:tcPr>
          <w:p w:rsidR="007507E4" w:rsidRPr="003A0405" w:rsidRDefault="007507E4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 xml:space="preserve">Баллы </w:t>
            </w:r>
          </w:p>
        </w:tc>
      </w:tr>
      <w:tr w:rsidR="009103C5" w:rsidRPr="003A0405" w:rsidTr="003243EF">
        <w:tc>
          <w:tcPr>
            <w:tcW w:w="1980" w:type="dxa"/>
          </w:tcPr>
          <w:p w:rsidR="007507E4" w:rsidRPr="003A0405" w:rsidRDefault="00A943C5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ЗАДАНИЕ</w:t>
            </w:r>
            <w:r w:rsidR="003243EF" w:rsidRPr="003A0405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А1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А2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А3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А4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А5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А6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А7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А8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507E4" w:rsidRPr="003A0405" w:rsidRDefault="007507E4" w:rsidP="007507E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Б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Б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Б</w:t>
            </w:r>
          </w:p>
        </w:tc>
        <w:tc>
          <w:tcPr>
            <w:tcW w:w="5525" w:type="dxa"/>
          </w:tcPr>
          <w:p w:rsidR="007507E4" w:rsidRPr="003A0405" w:rsidRDefault="007507E4" w:rsidP="007507E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7507E4" w:rsidRPr="003A0405" w:rsidTr="003243EF">
        <w:tc>
          <w:tcPr>
            <w:tcW w:w="1980" w:type="dxa"/>
          </w:tcPr>
          <w:p w:rsidR="007507E4" w:rsidRPr="003A0405" w:rsidRDefault="00A943C5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 xml:space="preserve">ЗАДАНИЕ </w:t>
            </w:r>
            <w:r w:rsidR="003243EF" w:rsidRPr="003A0405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В1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В2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В3</w:t>
            </w:r>
          </w:p>
          <w:p w:rsidR="003243EF" w:rsidRPr="003A0405" w:rsidRDefault="003243EF" w:rsidP="007507E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1-Б 2-А 3-В</w:t>
            </w:r>
          </w:p>
          <w:p w:rsidR="003243EF" w:rsidRPr="003A0405" w:rsidRDefault="003243EF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 xml:space="preserve">1-Б 2-В 3-А Керамика – это изделия и материалы из </w:t>
            </w:r>
            <w:r w:rsidRPr="003A0405">
              <w:rPr>
                <w:rFonts w:ascii="Times New Roman" w:eastAsia="Calibri" w:hAnsi="Times New Roman" w:cs="Times New Roman"/>
                <w:sz w:val="24"/>
                <w:u w:val="single"/>
              </w:rPr>
              <w:t>глины</w:t>
            </w:r>
            <w:r w:rsidRPr="003A0405">
              <w:rPr>
                <w:rFonts w:ascii="Times New Roman" w:eastAsia="Calibri" w:hAnsi="Times New Roman" w:cs="Times New Roman"/>
                <w:sz w:val="24"/>
              </w:rPr>
              <w:t xml:space="preserve"> и ее смесей, закрепленных обжигом.</w:t>
            </w:r>
          </w:p>
          <w:p w:rsidR="007507E4" w:rsidRPr="003A0405" w:rsidRDefault="007507E4" w:rsidP="007507E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25" w:type="dxa"/>
          </w:tcPr>
          <w:p w:rsidR="007507E4" w:rsidRPr="003A0405" w:rsidRDefault="007507E4" w:rsidP="007507E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943C5" w:rsidRPr="003A0405" w:rsidRDefault="00A943C5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943C5" w:rsidRPr="003A0405" w:rsidRDefault="00A943C5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2</w:t>
            </w:r>
          </w:p>
          <w:p w:rsidR="00A943C5" w:rsidRPr="003A0405" w:rsidRDefault="00A943C5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A943C5" w:rsidRPr="003A0405" w:rsidTr="003243EF">
        <w:tc>
          <w:tcPr>
            <w:tcW w:w="1980" w:type="dxa"/>
          </w:tcPr>
          <w:p w:rsidR="00A943C5" w:rsidRPr="003A0405" w:rsidRDefault="00A943C5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ЗАДАНИЕ С</w:t>
            </w:r>
          </w:p>
        </w:tc>
        <w:tc>
          <w:tcPr>
            <w:tcW w:w="2268" w:type="dxa"/>
          </w:tcPr>
          <w:p w:rsidR="00A943C5" w:rsidRPr="003A0405" w:rsidRDefault="00A943C5" w:rsidP="003243EF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Задание практической части</w:t>
            </w:r>
          </w:p>
        </w:tc>
        <w:tc>
          <w:tcPr>
            <w:tcW w:w="5525" w:type="dxa"/>
          </w:tcPr>
          <w:p w:rsidR="00A943C5" w:rsidRPr="003A0405" w:rsidRDefault="00A943C5" w:rsidP="007507E4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</w:tbl>
    <w:p w:rsidR="00652F2D" w:rsidRDefault="00652F2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605D" w:rsidRDefault="001D605D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7E4" w:rsidRPr="009103C5" w:rsidRDefault="007507E4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3C5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507E4" w:rsidRPr="009103C5" w:rsidRDefault="007507E4" w:rsidP="007507E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9103C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9103C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9103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9103C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9103C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652F2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ИЗО</w:t>
      </w:r>
    </w:p>
    <w:p w:rsidR="007507E4" w:rsidRPr="009103C5" w:rsidRDefault="007507E4" w:rsidP="007507E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3C5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="00735EA2" w:rsidRPr="009103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5</w:t>
      </w:r>
      <w:r w:rsidRPr="009103C5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507E4" w:rsidRPr="009103C5" w:rsidRDefault="007507E4" w:rsidP="00750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9103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9103C5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103C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507E4" w:rsidRPr="009103C5" w:rsidRDefault="007507E4" w:rsidP="007507E4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7E4" w:rsidRPr="009103C5" w:rsidRDefault="00735EA2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4"/>
        </w:rPr>
        <w:t xml:space="preserve">Работа состоит из 3 частей, включающих в себя 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заданий. Часть 1 содержит </w:t>
      </w:r>
      <w:r w:rsidRPr="00A943C5">
        <w:rPr>
          <w:rFonts w:ascii="Times New Roman" w:eastAsia="Calibri" w:hAnsi="Times New Roman" w:cs="Times New Roman"/>
          <w:sz w:val="24"/>
          <w:szCs w:val="28"/>
        </w:rPr>
        <w:t xml:space="preserve">8 </w:t>
      </w:r>
      <w:r w:rsidR="00A943C5">
        <w:rPr>
          <w:rFonts w:ascii="Times New Roman" w:eastAsia="Calibri" w:hAnsi="Times New Roman" w:cs="Times New Roman"/>
          <w:sz w:val="24"/>
          <w:szCs w:val="28"/>
        </w:rPr>
        <w:t xml:space="preserve">заданий 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с выбором ответа. </w:t>
      </w:r>
      <w:r w:rsidR="00652F2D">
        <w:rPr>
          <w:rFonts w:ascii="Times New Roman" w:eastAsia="Calibri" w:hAnsi="Times New Roman" w:cs="Times New Roman"/>
          <w:sz w:val="24"/>
          <w:szCs w:val="28"/>
        </w:rPr>
        <w:t>Ч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асть </w:t>
      </w:r>
      <w:r w:rsidRPr="00A943C5">
        <w:rPr>
          <w:rFonts w:ascii="Times New Roman" w:eastAsia="Calibri" w:hAnsi="Times New Roman" w:cs="Times New Roman"/>
          <w:sz w:val="24"/>
          <w:szCs w:val="28"/>
        </w:rPr>
        <w:t xml:space="preserve">2 </w:t>
      </w:r>
      <w:r w:rsidR="00A943C5">
        <w:rPr>
          <w:rFonts w:ascii="Times New Roman" w:eastAsia="Calibri" w:hAnsi="Times New Roman" w:cs="Times New Roman"/>
          <w:sz w:val="24"/>
          <w:szCs w:val="28"/>
        </w:rPr>
        <w:t>содержит 3 задания</w:t>
      </w:r>
      <w:r w:rsidRPr="00A943C5">
        <w:rPr>
          <w:rFonts w:ascii="Times New Roman" w:eastAsia="Calibri" w:hAnsi="Times New Roman" w:cs="Times New Roman"/>
          <w:sz w:val="24"/>
          <w:szCs w:val="28"/>
        </w:rPr>
        <w:t xml:space="preserve"> с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507E4" w:rsidRPr="009103C5">
        <w:rPr>
          <w:rFonts w:ascii="Times New Roman" w:eastAsia="Calibri" w:hAnsi="Times New Roman" w:cs="Times New Roman"/>
          <w:sz w:val="24"/>
          <w:szCs w:val="28"/>
        </w:rPr>
        <w:t>отве</w:t>
      </w:r>
      <w:r w:rsidRPr="009103C5">
        <w:rPr>
          <w:rFonts w:ascii="Times New Roman" w:eastAsia="Calibri" w:hAnsi="Times New Roman" w:cs="Times New Roman"/>
          <w:sz w:val="24"/>
          <w:szCs w:val="28"/>
        </w:rPr>
        <w:t>том. На выполнение работы по ИЗО отводится 40</w:t>
      </w:r>
      <w:r w:rsidR="007507E4" w:rsidRPr="009103C5">
        <w:rPr>
          <w:rFonts w:ascii="Times New Roman" w:eastAsia="Calibri" w:hAnsi="Times New Roman" w:cs="Times New Roman"/>
          <w:sz w:val="24"/>
          <w:szCs w:val="28"/>
        </w:rPr>
        <w:t xml:space="preserve"> минут.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Ответы </w:t>
      </w:r>
      <w:r w:rsidR="00735EA2" w:rsidRPr="009103C5">
        <w:rPr>
          <w:rFonts w:ascii="Times New Roman" w:eastAsia="Calibri" w:hAnsi="Times New Roman" w:cs="Times New Roman"/>
          <w:sz w:val="24"/>
          <w:szCs w:val="28"/>
        </w:rPr>
        <w:t xml:space="preserve">на задания </w:t>
      </w:r>
      <w:r w:rsidRPr="009103C5">
        <w:rPr>
          <w:rFonts w:ascii="Times New Roman" w:eastAsia="Calibri" w:hAnsi="Times New Roman" w:cs="Times New Roman"/>
          <w:sz w:val="24"/>
          <w:szCs w:val="28"/>
        </w:rPr>
        <w:t>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</w:t>
      </w:r>
      <w:r w:rsidR="00735EA2" w:rsidRPr="009103C5">
        <w:rPr>
          <w:rFonts w:ascii="Times New Roman" w:eastAsia="Calibri" w:hAnsi="Times New Roman" w:cs="Times New Roman"/>
          <w:sz w:val="24"/>
          <w:szCs w:val="28"/>
        </w:rPr>
        <w:t xml:space="preserve">ке. Все бланки </w:t>
      </w:r>
      <w:proofErr w:type="gramStart"/>
      <w:r w:rsidR="00735EA2" w:rsidRPr="009103C5">
        <w:rPr>
          <w:rFonts w:ascii="Times New Roman" w:eastAsia="Calibri" w:hAnsi="Times New Roman" w:cs="Times New Roman"/>
          <w:sz w:val="24"/>
          <w:szCs w:val="28"/>
        </w:rPr>
        <w:t xml:space="preserve">заполняются 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ручкой</w:t>
      </w:r>
      <w:proofErr w:type="gramEnd"/>
      <w:r w:rsidRPr="009103C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  <w:r w:rsidR="00652F2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7507E4" w:rsidRPr="009103C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507E4" w:rsidRPr="00652F2D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highlight w:val="yellow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Для прохождения аттестационного порога необходимо </w:t>
      </w:r>
      <w:r w:rsidRPr="00A943C5">
        <w:rPr>
          <w:rFonts w:ascii="Times New Roman" w:eastAsia="Calibri" w:hAnsi="Times New Roman" w:cs="Times New Roman"/>
          <w:sz w:val="24"/>
          <w:szCs w:val="28"/>
        </w:rPr>
        <w:t xml:space="preserve">набрать </w:t>
      </w:r>
      <w:r w:rsidR="00A943C5" w:rsidRPr="00A943C5">
        <w:rPr>
          <w:rFonts w:ascii="Times New Roman" w:eastAsia="Calibri" w:hAnsi="Times New Roman" w:cs="Times New Roman"/>
          <w:sz w:val="24"/>
          <w:szCs w:val="28"/>
        </w:rPr>
        <w:t xml:space="preserve">не менее 5 </w:t>
      </w:r>
      <w:r w:rsidRPr="00A943C5">
        <w:rPr>
          <w:rFonts w:ascii="Times New Roman" w:eastAsia="Calibri" w:hAnsi="Times New Roman" w:cs="Times New Roman"/>
          <w:sz w:val="24"/>
          <w:szCs w:val="28"/>
        </w:rPr>
        <w:t xml:space="preserve">баллов. </w:t>
      </w:r>
    </w:p>
    <w:p w:rsidR="007507E4" w:rsidRPr="00652F2D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2F2D">
        <w:rPr>
          <w:rFonts w:ascii="Times New Roman" w:eastAsia="Calibri" w:hAnsi="Times New Roman" w:cs="Times New Roman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507E4" w:rsidRPr="009103C5" w:rsidRDefault="007507E4" w:rsidP="007507E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52F2D">
        <w:rPr>
          <w:rFonts w:ascii="Times New Roman" w:eastAsia="Calibri" w:hAnsi="Times New Roman" w:cs="Times New Roman"/>
          <w:b/>
          <w:i/>
        </w:rPr>
        <w:t>Желаем успеха</w:t>
      </w:r>
      <w:r w:rsidRPr="00652F2D">
        <w:rPr>
          <w:rFonts w:ascii="Times New Roman" w:eastAsia="Calibri" w:hAnsi="Times New Roman" w:cs="Times New Roman"/>
          <w:b/>
        </w:rPr>
        <w:t>!</w:t>
      </w:r>
    </w:p>
    <w:p w:rsidR="00735EA2" w:rsidRPr="009103C5" w:rsidRDefault="00735EA2" w:rsidP="00735EA2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>Часть А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(</w:t>
      </w:r>
      <w:proofErr w:type="gramStart"/>
      <w:r w:rsidRPr="009103C5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заданиях предполагается только один правильный ответ)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А1: Чем являлись для славянского народа: солярные знаки, конь, птица, древо жизни, мать-земля? 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А) талисманы Б) украшения В) обереги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А2: Крестьянский дом-жильё в России 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А) изба Б) яранга В) юрта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А3: Как называлось место в избе, где висела икона? 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А) место для молитвы Б) красный угол В) женская половина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А4: Синий цвет - основной цвет народных промыслов 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А) гжели Б) хохломы В) </w:t>
      </w:r>
      <w:proofErr w:type="spellStart"/>
      <w:r w:rsidRPr="009103C5">
        <w:rPr>
          <w:rFonts w:ascii="Times New Roman" w:eastAsia="Calibri" w:hAnsi="Times New Roman" w:cs="Times New Roman"/>
          <w:sz w:val="24"/>
          <w:szCs w:val="28"/>
        </w:rPr>
        <w:t>жостова</w:t>
      </w:r>
      <w:proofErr w:type="spellEnd"/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А5: Что такое геральдика? Выберите верное определение:  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А) геральдика –  наука о марках.   Б) геральдика – наука о денежных знаках. В) геральдика – наука о гербах и их прочтении.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А6: Что символизировало "Древо жизни" в древние времена? 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>А) Крепкое здоровье. Б) Хороший урожай. В) Счастливое продолжение рода.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А7: Какой предмет не </w:t>
      </w:r>
      <w:proofErr w:type="gramStart"/>
      <w:r w:rsidRPr="009103C5">
        <w:rPr>
          <w:rFonts w:ascii="Times New Roman" w:eastAsia="Calibri" w:hAnsi="Times New Roman" w:cs="Times New Roman"/>
          <w:b/>
          <w:sz w:val="24"/>
          <w:szCs w:val="28"/>
        </w:rPr>
        <w:t>является  японским</w:t>
      </w:r>
      <w:proofErr w:type="gramEnd"/>
      <w:r w:rsidRPr="009103C5">
        <w:rPr>
          <w:rFonts w:ascii="Times New Roman" w:eastAsia="Calibri" w:hAnsi="Times New Roman" w:cs="Times New Roman"/>
          <w:b/>
          <w:sz w:val="24"/>
          <w:szCs w:val="28"/>
        </w:rPr>
        <w:t xml:space="preserve"> национальным костюмом 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9103C5">
        <w:rPr>
          <w:rFonts w:ascii="Times New Roman" w:eastAsia="Calibri" w:hAnsi="Times New Roman" w:cs="Times New Roman"/>
          <w:sz w:val="24"/>
          <w:szCs w:val="28"/>
        </w:rPr>
        <w:t>А)кимоно</w:t>
      </w:r>
      <w:proofErr w:type="gramEnd"/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. Б) понева. В) </w:t>
      </w:r>
      <w:proofErr w:type="spellStart"/>
      <w:r w:rsidRPr="009103C5">
        <w:rPr>
          <w:rFonts w:ascii="Times New Roman" w:eastAsia="Calibri" w:hAnsi="Times New Roman" w:cs="Times New Roman"/>
          <w:sz w:val="24"/>
          <w:szCs w:val="28"/>
        </w:rPr>
        <w:t>дзори</w:t>
      </w:r>
      <w:proofErr w:type="spellEnd"/>
      <w:r w:rsidRPr="009103C5">
        <w:rPr>
          <w:rFonts w:ascii="Times New Roman" w:eastAsia="Calibri" w:hAnsi="Times New Roman" w:cs="Times New Roman"/>
          <w:sz w:val="24"/>
          <w:szCs w:val="28"/>
        </w:rPr>
        <w:t>.</w:t>
      </w: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735EA2" w:rsidRPr="009103C5" w:rsidRDefault="00735EA2" w:rsidP="00735EA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А8: Материал изготовления дымковской игрушки: </w:t>
      </w:r>
    </w:p>
    <w:p w:rsidR="00735EA2" w:rsidRPr="009103C5" w:rsidRDefault="00735EA2" w:rsidP="00735EA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           А) пластилин Б) глина </w:t>
      </w:r>
      <w:proofErr w:type="gramStart"/>
      <w:r w:rsidRPr="009103C5">
        <w:rPr>
          <w:rFonts w:ascii="Times New Roman" w:eastAsia="Calibri" w:hAnsi="Times New Roman" w:cs="Times New Roman"/>
          <w:sz w:val="24"/>
          <w:szCs w:val="28"/>
        </w:rPr>
        <w:t>В)дерево</w:t>
      </w:r>
      <w:proofErr w:type="gramEnd"/>
    </w:p>
    <w:p w:rsidR="00735EA2" w:rsidRPr="009103C5" w:rsidRDefault="00735EA2" w:rsidP="0073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 В</w:t>
      </w: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>. (При выполнении части В внимательно читайте условия выполнения заданий)</w:t>
      </w:r>
    </w:p>
    <w:p w:rsidR="00735EA2" w:rsidRPr="009103C5" w:rsidRDefault="00735EA2" w:rsidP="00735EA2">
      <w:pPr>
        <w:spacing w:after="20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B </w:t>
      </w:r>
      <w:proofErr w:type="gramStart"/>
      <w:r w:rsidRPr="009103C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1: 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 </w:t>
      </w:r>
      <w:proofErr w:type="gramEnd"/>
      <w:r w:rsidRPr="009103C5">
        <w:rPr>
          <w:rFonts w:ascii="Times New Roman" w:eastAsia="Calibri" w:hAnsi="Times New Roman" w:cs="Times New Roman"/>
          <w:sz w:val="24"/>
          <w:szCs w:val="28"/>
        </w:rPr>
        <w:t>Соотнесите изображение фото с народным промыслом росписи</w:t>
      </w:r>
    </w:p>
    <w:p w:rsidR="00735EA2" w:rsidRPr="009103C5" w:rsidRDefault="00735EA2" w:rsidP="0073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Костюм древнего китайца</w:t>
      </w:r>
    </w:p>
    <w:p w:rsidR="00735EA2" w:rsidRPr="009103C5" w:rsidRDefault="00735EA2" w:rsidP="0073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Костюм древнего египтянина</w:t>
      </w:r>
    </w:p>
    <w:p w:rsidR="00735EA2" w:rsidRPr="009103C5" w:rsidRDefault="00735EA2" w:rsidP="0073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Европейский костюм 17 века.   </w:t>
      </w:r>
    </w:p>
    <w:p w:rsidR="00735EA2" w:rsidRPr="009103C5" w:rsidRDefault="00735EA2" w:rsidP="00735EA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9103C5">
        <w:rPr>
          <w:rFonts w:ascii="Times New Roman" w:eastAsia="Calibri" w:hAnsi="Times New Roman" w:cs="Times New Roman"/>
          <w:noProof/>
          <w:sz w:val="24"/>
          <w:szCs w:val="28"/>
        </w:rPr>
        <w:t xml:space="preserve">А) </w:t>
      </w:r>
      <w:r w:rsidRPr="009103C5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C9A4017" wp14:editId="04998BF9">
            <wp:extent cx="88392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97" cy="87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3C5">
        <w:rPr>
          <w:rFonts w:ascii="Times New Roman" w:eastAsia="Calibri" w:hAnsi="Times New Roman" w:cs="Times New Roman"/>
          <w:noProof/>
          <w:sz w:val="24"/>
          <w:szCs w:val="28"/>
        </w:rPr>
        <w:t xml:space="preserve"> </w:t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              Б) </w:t>
      </w:r>
      <w:r w:rsidRPr="009103C5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19B8C3A" wp14:editId="175F4C76">
            <wp:extent cx="800100" cy="8028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05" cy="811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03C5">
        <w:rPr>
          <w:rFonts w:ascii="Times New Roman" w:eastAsia="Calibri" w:hAnsi="Times New Roman" w:cs="Times New Roman"/>
          <w:sz w:val="24"/>
          <w:szCs w:val="28"/>
        </w:rPr>
        <w:t xml:space="preserve">                  В) </w:t>
      </w:r>
      <w:r w:rsidRPr="009103C5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3E0517F8" wp14:editId="64755B69">
            <wp:extent cx="704850" cy="871846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3" cy="871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EA2" w:rsidRPr="009103C5" w:rsidRDefault="00735EA2" w:rsidP="00735EA2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5EA2" w:rsidRPr="009103C5" w:rsidRDefault="00735EA2" w:rsidP="0073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B 2:</w:t>
      </w: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Соотнеси </w:t>
      </w:r>
      <w:r w:rsidRPr="009103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орнамента с его видом</w:t>
      </w:r>
    </w:p>
    <w:p w:rsidR="00735EA2" w:rsidRPr="009103C5" w:rsidRDefault="00735EA2" w:rsidP="00735EA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3C5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9103C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40AE94" wp14:editId="1D7618AB">
            <wp:extent cx="1980768" cy="11239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00" cy="112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3C5">
        <w:rPr>
          <w:rFonts w:ascii="Times New Roman" w:eastAsia="Calibri" w:hAnsi="Times New Roman" w:cs="Times New Roman"/>
          <w:b/>
          <w:sz w:val="24"/>
          <w:szCs w:val="24"/>
        </w:rPr>
        <w:t xml:space="preserve">  2</w:t>
      </w:r>
      <w:r w:rsidRPr="009103C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9D14BD" wp14:editId="63316E79">
            <wp:extent cx="2124075" cy="11892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76" cy="119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3C5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9103C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A6813A9" wp14:editId="05C73654">
            <wp:extent cx="1409700" cy="119657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6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03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35EA2" w:rsidRPr="009103C5" w:rsidRDefault="00735EA2" w:rsidP="00735EA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103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103C5">
        <w:rPr>
          <w:rFonts w:ascii="Times New Roman" w:eastAsia="Calibri" w:hAnsi="Times New Roman" w:cs="Times New Roman"/>
          <w:sz w:val="24"/>
          <w:szCs w:val="24"/>
        </w:rPr>
        <w:t>А)Животный</w:t>
      </w:r>
      <w:proofErr w:type="gramEnd"/>
      <w:r w:rsidRPr="009103C5">
        <w:rPr>
          <w:rFonts w:ascii="Times New Roman" w:eastAsia="Calibri" w:hAnsi="Times New Roman" w:cs="Times New Roman"/>
          <w:sz w:val="24"/>
          <w:szCs w:val="24"/>
        </w:rPr>
        <w:t xml:space="preserve"> Б)Растительный В)Геометрический</w:t>
      </w:r>
    </w:p>
    <w:p w:rsidR="00735EA2" w:rsidRPr="009103C5" w:rsidRDefault="00735EA2" w:rsidP="00735EA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5EA2" w:rsidRPr="009103C5" w:rsidRDefault="00735EA2" w:rsidP="0073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B </w:t>
      </w:r>
      <w:proofErr w:type="gramStart"/>
      <w:r w:rsidRPr="009103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3:</w:t>
      </w: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Вставь</w:t>
      </w:r>
      <w:proofErr w:type="gramEnd"/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пропущенное слово  </w:t>
      </w:r>
    </w:p>
    <w:p w:rsidR="00735EA2" w:rsidRPr="009103C5" w:rsidRDefault="00735EA2" w:rsidP="0073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Керамика – это изделия и материалы из … и её смесей, закреплённые обжигом.</w:t>
      </w:r>
    </w:p>
    <w:p w:rsidR="00735EA2" w:rsidRPr="009103C5" w:rsidRDefault="00735EA2" w:rsidP="00735EA2">
      <w:pPr>
        <w:spacing w:after="200"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работы С:</w:t>
      </w: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D0447A" w:rsidRPr="007E4DEE" w:rsidRDefault="00735EA2" w:rsidP="007E4DE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изобрази на плоскости свой образ одного из предметов (посуду, игрушку), по мотивам какого-либо народного промысла России (Хохлома, Гжель, </w:t>
      </w:r>
      <w:proofErr w:type="spellStart"/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>Жостово</w:t>
      </w:r>
      <w:proofErr w:type="spellEnd"/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Городец, Дымка, Филимоново, </w:t>
      </w:r>
      <w:proofErr w:type="spellStart"/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Каргополье</w:t>
      </w:r>
      <w:proofErr w:type="spellEnd"/>
      <w:r w:rsidRPr="009103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др.). Укрась его геометрическим или растительным орнаментом, свойственным данному промыслу, подпиши.</w:t>
      </w:r>
    </w:p>
    <w:sectPr w:rsidR="00D0447A" w:rsidRPr="007E4DEE" w:rsidSect="003A0405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0F50"/>
    <w:multiLevelType w:val="multilevel"/>
    <w:tmpl w:val="268C4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E4"/>
    <w:rsid w:val="000D1C6E"/>
    <w:rsid w:val="001D605D"/>
    <w:rsid w:val="001E7015"/>
    <w:rsid w:val="001E7341"/>
    <w:rsid w:val="00222A58"/>
    <w:rsid w:val="003243EF"/>
    <w:rsid w:val="003A0405"/>
    <w:rsid w:val="003C0466"/>
    <w:rsid w:val="00412AB7"/>
    <w:rsid w:val="004E10E8"/>
    <w:rsid w:val="00652F2D"/>
    <w:rsid w:val="00717350"/>
    <w:rsid w:val="00735EA2"/>
    <w:rsid w:val="007507E4"/>
    <w:rsid w:val="00764A7C"/>
    <w:rsid w:val="007E4DEE"/>
    <w:rsid w:val="009103C5"/>
    <w:rsid w:val="009E214A"/>
    <w:rsid w:val="00A9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9291"/>
  <w15:chartTrackingRefBased/>
  <w15:docId w15:val="{DD64E2D4-B539-46CE-9EBD-7F5327B9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0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50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2025-02-04T03:43:00Z</dcterms:created>
  <dcterms:modified xsi:type="dcterms:W3CDTF">2025-02-14T03:34:00Z</dcterms:modified>
</cp:coreProperties>
</file>