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0027D0" w:rsidRDefault="000027D0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1A156D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>Демонстрационный вариант</w:t>
      </w:r>
    </w:p>
    <w:p w:rsidR="00C80DC4" w:rsidRDefault="00BE24D2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контрольных </w:t>
      </w:r>
      <w:r w:rsidR="001A156D" w:rsidRPr="001A156D">
        <w:rPr>
          <w:rFonts w:ascii="Times New Roman" w:hAnsi="Times New Roman"/>
          <w:sz w:val="40"/>
          <w:szCs w:val="40"/>
        </w:rPr>
        <w:t>измерительных материалов для</w:t>
      </w:r>
    </w:p>
    <w:p w:rsidR="00C80DC4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проведения промежуточной</w:t>
      </w:r>
      <w:r w:rsidR="00C80DC4">
        <w:rPr>
          <w:rFonts w:ascii="Times New Roman" w:hAnsi="Times New Roman"/>
          <w:sz w:val="40"/>
          <w:szCs w:val="40"/>
        </w:rPr>
        <w:t xml:space="preserve"> </w:t>
      </w:r>
      <w:r w:rsidRPr="001A156D">
        <w:rPr>
          <w:rFonts w:ascii="Times New Roman" w:hAnsi="Times New Roman"/>
          <w:sz w:val="40"/>
          <w:szCs w:val="40"/>
        </w:rPr>
        <w:t>аттестации</w:t>
      </w:r>
    </w:p>
    <w:p w:rsidR="000027D0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по </w:t>
      </w:r>
      <w:r w:rsidR="00ED5B46">
        <w:rPr>
          <w:rFonts w:ascii="Times New Roman" w:hAnsi="Times New Roman"/>
          <w:sz w:val="40"/>
          <w:szCs w:val="40"/>
        </w:rPr>
        <w:t>ОБЗР</w:t>
      </w:r>
    </w:p>
    <w:p w:rsidR="0051683E" w:rsidRDefault="004B6370" w:rsidP="00F76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36"/>
        </w:rPr>
        <w:t>8</w:t>
      </w:r>
      <w:r w:rsidR="00667FCA">
        <w:rPr>
          <w:rFonts w:ascii="Times New Roman" w:hAnsi="Times New Roman"/>
          <w:sz w:val="44"/>
          <w:szCs w:val="36"/>
        </w:rPr>
        <w:t xml:space="preserve"> </w:t>
      </w:r>
      <w:r w:rsidR="00F7690C">
        <w:rPr>
          <w:rFonts w:ascii="Times New Roman" w:hAnsi="Times New Roman"/>
          <w:sz w:val="44"/>
          <w:szCs w:val="36"/>
        </w:rPr>
        <w:t>класс</w:t>
      </w:r>
    </w:p>
    <w:p w:rsidR="0051683E" w:rsidRPr="00C31A50" w:rsidRDefault="0051683E" w:rsidP="00C31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Pr="00214872" w:rsidRDefault="0051683E" w:rsidP="006C570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D637EE" w:rsidRDefault="00D637EE" w:rsidP="00D637EE"/>
    <w:p w:rsidR="0051683E" w:rsidRDefault="0051683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СПЕЦИФИКАЦИЯ КОНТРОЛЬНЫХ ИЗМЕРИТЕЛЬНЫХ МАТЕРИАЛОВ ДЛЯ </w:t>
      </w: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ПРОВЕДЕНИЯ ПРОМЕЖУТОЧНОЙ АТТЕСТАЦИИ</w:t>
      </w:r>
    </w:p>
    <w:p w:rsidR="001A156D" w:rsidRDefault="00ED5B46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ПО ОБЗР </w:t>
      </w:r>
      <w:r w:rsidR="00BE24D2">
        <w:rPr>
          <w:rFonts w:ascii="Times New Roman" w:hAnsi="Times New Roman"/>
          <w:b/>
          <w:sz w:val="24"/>
          <w:szCs w:val="28"/>
        </w:rPr>
        <w:t>В</w:t>
      </w:r>
      <w:r w:rsidR="004B6370">
        <w:rPr>
          <w:rFonts w:ascii="Times New Roman" w:hAnsi="Times New Roman"/>
          <w:b/>
          <w:sz w:val="24"/>
          <w:szCs w:val="28"/>
        </w:rPr>
        <w:t xml:space="preserve"> 8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="00BE24D2">
        <w:rPr>
          <w:rFonts w:ascii="Times New Roman" w:hAnsi="Times New Roman"/>
          <w:b/>
          <w:sz w:val="24"/>
          <w:szCs w:val="28"/>
        </w:rPr>
        <w:t>КЛАССЕ</w:t>
      </w:r>
    </w:p>
    <w:p w:rsidR="00BE24D2" w:rsidRDefault="00BE24D2" w:rsidP="00BE24D2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 xml:space="preserve">Назначение КИМ </w:t>
      </w:r>
    </w:p>
    <w:p w:rsidR="001A156D" w:rsidRDefault="001A156D" w:rsidP="00ED5B4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Промежуточная аттестация представляет собой форму объективной оценки качества усвоения учащимися всего объёма содержания учебного предмета «</w:t>
      </w:r>
      <w:r w:rsidR="00ED5B46">
        <w:rPr>
          <w:rFonts w:ascii="Times New Roman" w:hAnsi="Times New Roman"/>
          <w:color w:val="000000"/>
          <w:sz w:val="24"/>
          <w:szCs w:val="28"/>
        </w:rPr>
        <w:t>Основы безопасности и защиты Родины</w:t>
      </w:r>
      <w:r w:rsidRPr="001A156D">
        <w:rPr>
          <w:rFonts w:ascii="Times New Roman" w:hAnsi="Times New Roman"/>
          <w:color w:val="000000"/>
          <w:sz w:val="24"/>
          <w:szCs w:val="28"/>
        </w:rPr>
        <w:t>» за учебный год, с использованием заданий станда</w:t>
      </w:r>
      <w:r w:rsidR="00BE24D2">
        <w:rPr>
          <w:rFonts w:ascii="Times New Roman" w:hAnsi="Times New Roman"/>
          <w:color w:val="000000"/>
          <w:sz w:val="24"/>
          <w:szCs w:val="28"/>
        </w:rPr>
        <w:t xml:space="preserve">ртизированной формы (контрольных </w:t>
      </w:r>
      <w:r w:rsidRPr="001A156D">
        <w:rPr>
          <w:rFonts w:ascii="Times New Roman" w:hAnsi="Times New Roman"/>
          <w:color w:val="000000"/>
          <w:sz w:val="24"/>
          <w:szCs w:val="28"/>
        </w:rPr>
        <w:t>измери</w:t>
      </w:r>
      <w:r w:rsidR="00BE24D2">
        <w:rPr>
          <w:rFonts w:ascii="Times New Roman" w:hAnsi="Times New Roman"/>
          <w:color w:val="000000"/>
          <w:sz w:val="24"/>
          <w:szCs w:val="28"/>
        </w:rPr>
        <w:t>тельных материалов). Контрольно-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измерительные материалы позволяют установить уровень </w:t>
      </w:r>
      <w:r w:rsidR="00BE24D2" w:rsidRPr="001A156D">
        <w:rPr>
          <w:rFonts w:ascii="Times New Roman" w:hAnsi="Times New Roman"/>
          <w:color w:val="000000"/>
          <w:sz w:val="24"/>
          <w:szCs w:val="28"/>
        </w:rPr>
        <w:t>форсированности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пре</w:t>
      </w:r>
      <w:r>
        <w:rPr>
          <w:rFonts w:ascii="Times New Roman" w:hAnsi="Times New Roman"/>
          <w:color w:val="000000"/>
          <w:sz w:val="24"/>
          <w:szCs w:val="28"/>
        </w:rPr>
        <w:t>д</w:t>
      </w:r>
      <w:r w:rsidR="00ED5B46">
        <w:rPr>
          <w:rFonts w:ascii="Times New Roman" w:hAnsi="Times New Roman"/>
          <w:color w:val="000000"/>
          <w:sz w:val="24"/>
          <w:szCs w:val="28"/>
        </w:rPr>
        <w:t>м</w:t>
      </w:r>
      <w:r w:rsidR="004B6370">
        <w:rPr>
          <w:rFonts w:ascii="Times New Roman" w:hAnsi="Times New Roman"/>
          <w:color w:val="000000"/>
          <w:sz w:val="24"/>
          <w:szCs w:val="28"/>
        </w:rPr>
        <w:t>етных результатов у учащихся 8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класса по итогам усвоения программы по предмету «</w:t>
      </w:r>
      <w:r w:rsidR="00ED5B46">
        <w:rPr>
          <w:rFonts w:ascii="Times New Roman" w:hAnsi="Times New Roman"/>
          <w:color w:val="000000"/>
          <w:sz w:val="24"/>
          <w:szCs w:val="28"/>
        </w:rPr>
        <w:t>Основы безопасности и защиты Родины</w:t>
      </w:r>
      <w:r w:rsidR="005C0880">
        <w:rPr>
          <w:rFonts w:ascii="Times New Roman" w:hAnsi="Times New Roman"/>
          <w:color w:val="000000"/>
          <w:sz w:val="24"/>
          <w:szCs w:val="28"/>
        </w:rPr>
        <w:t xml:space="preserve">». </w:t>
      </w:r>
      <w:r w:rsidRPr="001A156D">
        <w:rPr>
          <w:rFonts w:ascii="Times New Roman" w:hAnsi="Times New Roman"/>
          <w:color w:val="000000"/>
          <w:sz w:val="24"/>
          <w:szCs w:val="28"/>
        </w:rPr>
        <w:t>Формой проведения промежуточной аттестацией по предмету «</w:t>
      </w:r>
      <w:r w:rsidR="00ED5B46">
        <w:rPr>
          <w:rFonts w:ascii="Times New Roman" w:hAnsi="Times New Roman"/>
          <w:color w:val="000000"/>
          <w:sz w:val="24"/>
          <w:szCs w:val="28"/>
        </w:rPr>
        <w:t>Основы безопасности и защиты Родины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» во </w:t>
      </w:r>
      <w:r w:rsidR="004B6370">
        <w:rPr>
          <w:rFonts w:ascii="Times New Roman" w:hAnsi="Times New Roman"/>
          <w:color w:val="000000"/>
          <w:sz w:val="24"/>
          <w:szCs w:val="28"/>
        </w:rPr>
        <w:t>8</w:t>
      </w:r>
      <w:r w:rsidR="00ED5B46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классе является </w:t>
      </w:r>
      <w:r w:rsidR="005C0880">
        <w:rPr>
          <w:rFonts w:ascii="Times New Roman" w:hAnsi="Times New Roman"/>
          <w:color w:val="000000"/>
          <w:sz w:val="24"/>
          <w:szCs w:val="28"/>
        </w:rPr>
        <w:t xml:space="preserve">тест. </w:t>
      </w:r>
      <w:r w:rsidRPr="001A156D">
        <w:rPr>
          <w:rFonts w:ascii="Times New Roman" w:hAnsi="Times New Roman"/>
          <w:color w:val="000000"/>
          <w:sz w:val="24"/>
          <w:szCs w:val="28"/>
        </w:rPr>
        <w:t>Результаты промежуточной аттестации учитываются при выставлении годовой отметки по предмету «</w:t>
      </w:r>
      <w:r w:rsidR="00ED5B46">
        <w:rPr>
          <w:rFonts w:ascii="Times New Roman" w:hAnsi="Times New Roman"/>
          <w:color w:val="000000"/>
          <w:sz w:val="24"/>
          <w:szCs w:val="28"/>
        </w:rPr>
        <w:t>Основы безопасности и защиты Родины</w:t>
      </w:r>
      <w:r w:rsidRPr="001A156D">
        <w:rPr>
          <w:rFonts w:ascii="Times New Roman" w:hAnsi="Times New Roman"/>
          <w:color w:val="000000"/>
          <w:sz w:val="24"/>
          <w:szCs w:val="28"/>
        </w:rPr>
        <w:t>».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Подходы к отбору содержания, разработке структуры КИМ</w:t>
      </w:r>
    </w:p>
    <w:p w:rsidR="004B524E" w:rsidRDefault="004B524E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О</w:t>
      </w:r>
      <w:r w:rsidRPr="004B524E">
        <w:rPr>
          <w:rFonts w:ascii="Times New Roman" w:hAnsi="Times New Roman"/>
          <w:color w:val="000000"/>
          <w:sz w:val="24"/>
          <w:szCs w:val="28"/>
        </w:rPr>
        <w:t>пределение уровня достижения планируемых результатов освоения основной образовательной программы осн</w:t>
      </w:r>
      <w:r>
        <w:rPr>
          <w:rFonts w:ascii="Times New Roman" w:hAnsi="Times New Roman"/>
          <w:color w:val="000000"/>
          <w:sz w:val="24"/>
          <w:szCs w:val="28"/>
        </w:rPr>
        <w:t>овного общего образования по ОБЗР</w:t>
      </w:r>
      <w:r w:rsidR="004B6370">
        <w:rPr>
          <w:rFonts w:ascii="Times New Roman" w:hAnsi="Times New Roman"/>
          <w:color w:val="000000"/>
          <w:sz w:val="24"/>
          <w:szCs w:val="28"/>
        </w:rPr>
        <w:t xml:space="preserve"> за курс 8</w:t>
      </w:r>
      <w:r w:rsidRPr="004B524E">
        <w:rPr>
          <w:rFonts w:ascii="Times New Roman" w:hAnsi="Times New Roman"/>
          <w:color w:val="000000"/>
          <w:sz w:val="24"/>
          <w:szCs w:val="28"/>
        </w:rPr>
        <w:t xml:space="preserve"> класса.</w:t>
      </w:r>
      <w:r w:rsidR="001A156D" w:rsidRPr="001A156D">
        <w:rPr>
          <w:rFonts w:ascii="Times New Roman" w:hAnsi="Times New Roman"/>
          <w:color w:val="000000"/>
          <w:sz w:val="24"/>
          <w:szCs w:val="28"/>
        </w:rPr>
        <w:t xml:space="preserve">  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 Задания повышенного и высокого уровней сложности, в отличие от базовых, предполагает более сложную комплексную по своему характеру познавательную деятельность.</w:t>
      </w:r>
    </w:p>
    <w:p w:rsid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3B4CE7" w:rsidRDefault="003B4CE7" w:rsidP="003B4CE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Для обучающихся с ОВЗ создаются </w:t>
      </w:r>
      <w:r>
        <w:rPr>
          <w:rFonts w:ascii="Times New Roman" w:hAnsi="Times New Roman"/>
          <w:sz w:val="24"/>
          <w:szCs w:val="24"/>
        </w:rPr>
        <w:t>специальные педагогические условия:</w:t>
      </w:r>
    </w:p>
    <w:p w:rsidR="003B4CE7" w:rsidRDefault="003B4CE7" w:rsidP="003B4CE7">
      <w:pPr>
        <w:pStyle w:val="a4"/>
        <w:numPr>
          <w:ilvl w:val="0"/>
          <w:numId w:val="37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Наглядное подкрепление информации.</w:t>
      </w:r>
    </w:p>
    <w:p w:rsidR="003B4CE7" w:rsidRDefault="003B4CE7" w:rsidP="003B4CE7">
      <w:pPr>
        <w:pStyle w:val="a4"/>
        <w:numPr>
          <w:ilvl w:val="0"/>
          <w:numId w:val="37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Наглядное подкрепление инструкций.</w:t>
      </w:r>
    </w:p>
    <w:p w:rsidR="003B4CE7" w:rsidRDefault="003B4CE7" w:rsidP="003B4CE7">
      <w:pPr>
        <w:pStyle w:val="a4"/>
        <w:numPr>
          <w:ilvl w:val="0"/>
          <w:numId w:val="37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заданий по образцу.</w:t>
      </w:r>
    </w:p>
    <w:p w:rsidR="003B4CE7" w:rsidRDefault="003B4CE7" w:rsidP="003B4CE7">
      <w:pPr>
        <w:pStyle w:val="a4"/>
        <w:ind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Особые условия проведения промежуточной аттестации:</w:t>
      </w:r>
    </w:p>
    <w:p w:rsidR="003B4CE7" w:rsidRDefault="003B4CE7" w:rsidP="003B4CE7">
      <w:pPr>
        <w:pStyle w:val="a4"/>
        <w:numPr>
          <w:ilvl w:val="0"/>
          <w:numId w:val="37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:rsidR="003B4CE7" w:rsidRDefault="003B4CE7" w:rsidP="003B4CE7">
      <w:pPr>
        <w:pStyle w:val="a4"/>
        <w:numPr>
          <w:ilvl w:val="0"/>
          <w:numId w:val="37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Привычная обстановка в классе;</w:t>
      </w:r>
    </w:p>
    <w:p w:rsidR="003B4CE7" w:rsidRDefault="003B4CE7" w:rsidP="003B4CE7">
      <w:pPr>
        <w:pStyle w:val="a4"/>
        <w:numPr>
          <w:ilvl w:val="0"/>
          <w:numId w:val="37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Адаптирование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обучающихся. </w:t>
      </w:r>
    </w:p>
    <w:p w:rsidR="003B4CE7" w:rsidRDefault="003B4CE7" w:rsidP="003B4CE7">
      <w:pPr>
        <w:pStyle w:val="a4"/>
        <w:numPr>
          <w:ilvl w:val="0"/>
          <w:numId w:val="37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:rsidR="003B4CE7" w:rsidRDefault="003B4CE7" w:rsidP="003B4CE7">
      <w:pPr>
        <w:pStyle w:val="a4"/>
        <w:numPr>
          <w:ilvl w:val="0"/>
          <w:numId w:val="37"/>
        </w:numPr>
        <w:spacing w:after="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>
        <w:rPr>
          <w:rFonts w:ascii="Times New Roman" w:hAnsi="Times New Roman"/>
          <w:sz w:val="24"/>
          <w:szCs w:val="24"/>
        </w:rPr>
        <w:t>травмированию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ребенка.</w:t>
      </w:r>
    </w:p>
    <w:p w:rsidR="003B4CE7" w:rsidRPr="001A156D" w:rsidRDefault="003B4CE7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bookmarkStart w:id="0" w:name="_GoBack"/>
      <w:bookmarkEnd w:id="0"/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Структура работы и характеристика заданий</w:t>
      </w: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7371D4" w:rsidRDefault="007371D4" w:rsidP="00F04E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371D4">
        <w:rPr>
          <w:rFonts w:ascii="Times New Roman" w:hAnsi="Times New Roman"/>
          <w:color w:val="000000"/>
          <w:sz w:val="24"/>
          <w:szCs w:val="28"/>
        </w:rPr>
        <w:t>Работа</w:t>
      </w:r>
      <w:r w:rsidR="00C10BFD">
        <w:rPr>
          <w:rFonts w:ascii="Times New Roman" w:hAnsi="Times New Roman"/>
          <w:color w:val="000000"/>
          <w:sz w:val="24"/>
          <w:szCs w:val="28"/>
        </w:rPr>
        <w:t xml:space="preserve"> по ОБЗР</w:t>
      </w:r>
      <w:r w:rsidRPr="007371D4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4B6370">
        <w:rPr>
          <w:rFonts w:ascii="Times New Roman" w:hAnsi="Times New Roman"/>
          <w:color w:val="000000"/>
          <w:sz w:val="24"/>
          <w:szCs w:val="28"/>
        </w:rPr>
        <w:t>для 8</w:t>
      </w:r>
      <w:r w:rsidR="00C10BFD">
        <w:rPr>
          <w:rFonts w:ascii="Times New Roman" w:hAnsi="Times New Roman"/>
          <w:color w:val="000000"/>
          <w:sz w:val="24"/>
          <w:szCs w:val="28"/>
        </w:rPr>
        <w:t xml:space="preserve"> класса </w:t>
      </w:r>
      <w:r w:rsidRPr="007371D4">
        <w:rPr>
          <w:rFonts w:ascii="Times New Roman" w:hAnsi="Times New Roman"/>
          <w:color w:val="000000"/>
          <w:sz w:val="24"/>
          <w:szCs w:val="28"/>
        </w:rPr>
        <w:t xml:space="preserve">состоит из </w:t>
      </w:r>
      <w:r w:rsidR="00C10BFD">
        <w:rPr>
          <w:rFonts w:ascii="Times New Roman" w:hAnsi="Times New Roman"/>
          <w:color w:val="000000"/>
          <w:sz w:val="24"/>
          <w:szCs w:val="28"/>
        </w:rPr>
        <w:t>трех частей: -часть 1 содержит 10 заданий с выбором правильного ответа</w:t>
      </w:r>
      <w:r w:rsidR="001606A1">
        <w:rPr>
          <w:rFonts w:ascii="Times New Roman" w:hAnsi="Times New Roman"/>
          <w:color w:val="000000"/>
          <w:sz w:val="24"/>
          <w:szCs w:val="28"/>
        </w:rPr>
        <w:t>.</w:t>
      </w: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Распределение заданий КИМ по содержанию, проверяемым умениям и способам деятельности. Распределение заданий по уровням сложности.</w:t>
      </w: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tbl>
      <w:tblPr>
        <w:tblStyle w:val="a3"/>
        <w:tblW w:w="10270" w:type="dxa"/>
        <w:tblLook w:val="04A0" w:firstRow="1" w:lastRow="0" w:firstColumn="1" w:lastColumn="0" w:noHBand="0" w:noVBand="1"/>
      </w:tblPr>
      <w:tblGrid>
        <w:gridCol w:w="846"/>
        <w:gridCol w:w="3118"/>
        <w:gridCol w:w="3969"/>
        <w:gridCol w:w="2337"/>
      </w:tblGrid>
      <w:tr w:rsidR="007D5490" w:rsidTr="00C80DC4">
        <w:tc>
          <w:tcPr>
            <w:tcW w:w="846" w:type="dxa"/>
          </w:tcPr>
          <w:p w:rsidR="007D5490" w:rsidRDefault="007D5490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№</w:t>
            </w:r>
          </w:p>
        </w:tc>
        <w:tc>
          <w:tcPr>
            <w:tcW w:w="3118" w:type="dxa"/>
          </w:tcPr>
          <w:p w:rsidR="007D5490" w:rsidRDefault="007D5490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Вид работы</w:t>
            </w:r>
          </w:p>
        </w:tc>
        <w:tc>
          <w:tcPr>
            <w:tcW w:w="3969" w:type="dxa"/>
          </w:tcPr>
          <w:p w:rsidR="007D5490" w:rsidRDefault="007D5490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Проверяемые умения</w:t>
            </w:r>
          </w:p>
        </w:tc>
        <w:tc>
          <w:tcPr>
            <w:tcW w:w="2337" w:type="dxa"/>
          </w:tcPr>
          <w:p w:rsidR="007D5490" w:rsidRDefault="007D5490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Уровень сложности</w:t>
            </w:r>
          </w:p>
        </w:tc>
      </w:tr>
      <w:tr w:rsidR="007D5490" w:rsidTr="00C80DC4">
        <w:tc>
          <w:tcPr>
            <w:tcW w:w="846" w:type="dxa"/>
          </w:tcPr>
          <w:p w:rsidR="007D5490" w:rsidRDefault="00F04E8C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118" w:type="dxa"/>
          </w:tcPr>
          <w:p w:rsidR="007D5490" w:rsidRDefault="001606A1" w:rsidP="00F04E8C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Тест </w:t>
            </w:r>
          </w:p>
        </w:tc>
        <w:tc>
          <w:tcPr>
            <w:tcW w:w="3969" w:type="dxa"/>
          </w:tcPr>
          <w:p w:rsidR="007D5490" w:rsidRDefault="000E0CFC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Освоение базовых понятий</w:t>
            </w:r>
          </w:p>
        </w:tc>
        <w:tc>
          <w:tcPr>
            <w:tcW w:w="2337" w:type="dxa"/>
          </w:tcPr>
          <w:p w:rsidR="007D5490" w:rsidRDefault="000E0CFC" w:rsidP="000E0CFC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</w:t>
            </w:r>
          </w:p>
        </w:tc>
      </w:tr>
      <w:tr w:rsidR="007D5490" w:rsidTr="00C80DC4">
        <w:tc>
          <w:tcPr>
            <w:tcW w:w="846" w:type="dxa"/>
          </w:tcPr>
          <w:p w:rsidR="007D5490" w:rsidRDefault="00F04E8C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118" w:type="dxa"/>
          </w:tcPr>
          <w:p w:rsidR="007D5490" w:rsidRDefault="001606A1" w:rsidP="000E0CFC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Решение задачи</w:t>
            </w:r>
          </w:p>
        </w:tc>
        <w:tc>
          <w:tcPr>
            <w:tcW w:w="3969" w:type="dxa"/>
          </w:tcPr>
          <w:p w:rsidR="007D5490" w:rsidRDefault="00EA3A6D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</w:t>
            </w:r>
            <w:r w:rsidRPr="00EA3A6D">
              <w:rPr>
                <w:rFonts w:ascii="Times New Roman" w:hAnsi="Times New Roman"/>
                <w:color w:val="000000"/>
                <w:sz w:val="24"/>
                <w:szCs w:val="28"/>
              </w:rPr>
              <w:t>рименять полученные знания в новой ситуации</w:t>
            </w:r>
          </w:p>
        </w:tc>
        <w:tc>
          <w:tcPr>
            <w:tcW w:w="2337" w:type="dxa"/>
          </w:tcPr>
          <w:p w:rsidR="007D5490" w:rsidRDefault="00EA3A6D" w:rsidP="000E0CFC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</w:t>
            </w:r>
          </w:p>
        </w:tc>
      </w:tr>
      <w:tr w:rsidR="000E0CFC" w:rsidTr="00C80DC4">
        <w:tc>
          <w:tcPr>
            <w:tcW w:w="846" w:type="dxa"/>
          </w:tcPr>
          <w:p w:rsidR="000E0CFC" w:rsidRDefault="000E0CFC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118" w:type="dxa"/>
          </w:tcPr>
          <w:p w:rsidR="000E0CFC" w:rsidRDefault="00EA3A6D" w:rsidP="000E0CFC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Письменная </w:t>
            </w:r>
          </w:p>
        </w:tc>
        <w:tc>
          <w:tcPr>
            <w:tcW w:w="3969" w:type="dxa"/>
          </w:tcPr>
          <w:p w:rsidR="000E0CFC" w:rsidRDefault="00EA3A6D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A3A6D">
              <w:rPr>
                <w:rFonts w:ascii="Times New Roman" w:hAnsi="Times New Roman"/>
                <w:color w:val="000000"/>
                <w:sz w:val="24"/>
                <w:szCs w:val="28"/>
              </w:rPr>
              <w:t>Раскрытие проблемы</w:t>
            </w:r>
          </w:p>
        </w:tc>
        <w:tc>
          <w:tcPr>
            <w:tcW w:w="2337" w:type="dxa"/>
          </w:tcPr>
          <w:p w:rsidR="000E0CFC" w:rsidRDefault="00EA3A6D" w:rsidP="000E0CFC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КО</w:t>
            </w:r>
          </w:p>
        </w:tc>
      </w:tr>
    </w:tbl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371D4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>Условные обозначения Уровень сложности: Б — базовый, П — повышенный. Тип задания КО — с кратким ответом.</w:t>
      </w:r>
    </w:p>
    <w:p w:rsidR="00C80DC4" w:rsidRDefault="00C80DC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Время и способ выполнения варианта КИМ</w:t>
      </w: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EA3A6D" w:rsidRPr="00EA3A6D">
        <w:rPr>
          <w:rFonts w:ascii="Times New Roman" w:hAnsi="Times New Roman"/>
          <w:color w:val="000000"/>
          <w:sz w:val="24"/>
          <w:szCs w:val="28"/>
        </w:rPr>
        <w:t>На выполнение работы отводится 40</w:t>
      </w:r>
      <w:r w:rsidRPr="00EA3A6D">
        <w:rPr>
          <w:rFonts w:ascii="Times New Roman" w:hAnsi="Times New Roman"/>
          <w:color w:val="000000"/>
          <w:sz w:val="24"/>
          <w:szCs w:val="28"/>
        </w:rPr>
        <w:t xml:space="preserve"> минут.</w:t>
      </w:r>
    </w:p>
    <w:p w:rsidR="00C80DC4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 xml:space="preserve"> </w:t>
      </w: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Дополнительные материалы и оборудование</w:t>
      </w: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>Дополнительные ма</w:t>
      </w:r>
      <w:r w:rsidR="00EA53D8">
        <w:rPr>
          <w:rFonts w:ascii="Times New Roman" w:hAnsi="Times New Roman"/>
          <w:color w:val="000000"/>
          <w:sz w:val="24"/>
          <w:szCs w:val="28"/>
        </w:rPr>
        <w:t xml:space="preserve">териалы для проведения работы </w:t>
      </w:r>
      <w:r>
        <w:rPr>
          <w:rFonts w:ascii="Times New Roman" w:hAnsi="Times New Roman"/>
          <w:color w:val="000000"/>
          <w:sz w:val="24"/>
          <w:szCs w:val="28"/>
        </w:rPr>
        <w:t>не требуются</w:t>
      </w:r>
      <w:r w:rsidRPr="007D5490">
        <w:rPr>
          <w:rFonts w:ascii="Times New Roman" w:hAnsi="Times New Roman"/>
          <w:color w:val="000000"/>
          <w:sz w:val="24"/>
          <w:szCs w:val="28"/>
        </w:rPr>
        <w:t xml:space="preserve">. </w:t>
      </w:r>
    </w:p>
    <w:p w:rsidR="00EA3A6D" w:rsidRDefault="00EA3A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EA3A6D" w:rsidRDefault="00EA3A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EA3A6D" w:rsidRDefault="00EA3A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Оценка выполнения заданий и работы в целом</w:t>
      </w:r>
    </w:p>
    <w:p w:rsidR="00904056" w:rsidRPr="00EA3A6D" w:rsidRDefault="007D5490" w:rsidP="005F155B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D3132B" w:rsidRPr="00D3132B">
        <w:rPr>
          <w:rFonts w:ascii="Times New Roman" w:hAnsi="Times New Roman"/>
          <w:color w:val="000000"/>
          <w:sz w:val="24"/>
          <w:szCs w:val="28"/>
        </w:rPr>
        <w:t xml:space="preserve">Максимальный балл за работу в целом – </w:t>
      </w:r>
      <w:r w:rsidR="005F155B">
        <w:rPr>
          <w:rFonts w:ascii="Times New Roman" w:hAnsi="Times New Roman"/>
          <w:color w:val="000000"/>
          <w:sz w:val="24"/>
          <w:szCs w:val="28"/>
        </w:rPr>
        <w:t>10 баллов</w:t>
      </w:r>
    </w:p>
    <w:p w:rsidR="000B54CE" w:rsidRDefault="005F155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Оценка «5» ставится за 10-8</w:t>
      </w:r>
      <w:r w:rsidR="00AD752D">
        <w:rPr>
          <w:rFonts w:ascii="Times New Roman" w:hAnsi="Times New Roman"/>
          <w:color w:val="000000"/>
          <w:sz w:val="24"/>
          <w:szCs w:val="28"/>
        </w:rPr>
        <w:t xml:space="preserve"> баллов</w:t>
      </w:r>
    </w:p>
    <w:p w:rsidR="00AD752D" w:rsidRDefault="00AD752D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Оценка «4» ставится за </w:t>
      </w:r>
      <w:r w:rsidR="005F155B">
        <w:rPr>
          <w:rFonts w:ascii="Times New Roman" w:hAnsi="Times New Roman"/>
          <w:color w:val="000000"/>
          <w:sz w:val="24"/>
          <w:szCs w:val="28"/>
        </w:rPr>
        <w:t>7-6</w:t>
      </w:r>
      <w:r>
        <w:rPr>
          <w:rFonts w:ascii="Times New Roman" w:hAnsi="Times New Roman"/>
          <w:color w:val="000000"/>
          <w:sz w:val="24"/>
          <w:szCs w:val="28"/>
        </w:rPr>
        <w:t xml:space="preserve"> баллов</w:t>
      </w:r>
    </w:p>
    <w:p w:rsidR="00AD752D" w:rsidRDefault="005F155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Оценка «3</w:t>
      </w:r>
      <w:r w:rsidR="00AD752D">
        <w:rPr>
          <w:rFonts w:ascii="Times New Roman" w:hAnsi="Times New Roman"/>
          <w:color w:val="000000"/>
          <w:sz w:val="24"/>
          <w:szCs w:val="28"/>
        </w:rPr>
        <w:t xml:space="preserve">» ставится за </w:t>
      </w:r>
      <w:r>
        <w:rPr>
          <w:rFonts w:ascii="Times New Roman" w:hAnsi="Times New Roman"/>
          <w:color w:val="000000"/>
          <w:sz w:val="24"/>
          <w:szCs w:val="28"/>
        </w:rPr>
        <w:t>5</w:t>
      </w:r>
      <w:r w:rsidR="00AD752D">
        <w:rPr>
          <w:rFonts w:ascii="Times New Roman" w:hAnsi="Times New Roman"/>
          <w:color w:val="000000"/>
          <w:sz w:val="24"/>
          <w:szCs w:val="28"/>
        </w:rPr>
        <w:t>-</w:t>
      </w:r>
      <w:r>
        <w:rPr>
          <w:rFonts w:ascii="Times New Roman" w:hAnsi="Times New Roman"/>
          <w:color w:val="000000"/>
          <w:sz w:val="24"/>
          <w:szCs w:val="28"/>
        </w:rPr>
        <w:t>4</w:t>
      </w:r>
      <w:r w:rsidR="00AD752D">
        <w:rPr>
          <w:rFonts w:ascii="Times New Roman" w:hAnsi="Times New Roman"/>
          <w:color w:val="000000"/>
          <w:sz w:val="24"/>
          <w:szCs w:val="28"/>
        </w:rPr>
        <w:t xml:space="preserve"> баллов</w:t>
      </w:r>
    </w:p>
    <w:p w:rsidR="00AD752D" w:rsidRPr="00D3132B" w:rsidRDefault="00AD752D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Оценка «2» ставится за </w:t>
      </w:r>
      <w:r w:rsidR="005F155B">
        <w:rPr>
          <w:rFonts w:ascii="Times New Roman" w:hAnsi="Times New Roman"/>
          <w:color w:val="000000"/>
          <w:sz w:val="24"/>
          <w:szCs w:val="28"/>
        </w:rPr>
        <w:t>4</w:t>
      </w:r>
      <w:r>
        <w:rPr>
          <w:rFonts w:ascii="Times New Roman" w:hAnsi="Times New Roman"/>
          <w:color w:val="000000"/>
          <w:sz w:val="24"/>
          <w:szCs w:val="28"/>
        </w:rPr>
        <w:t>-0 баллов</w:t>
      </w: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Работа считается выполненной, если выполнено 50% базового уровня.</w:t>
      </w:r>
    </w:p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  <w:r w:rsidRPr="00D3132B">
        <w:rPr>
          <w:rFonts w:ascii="Times New Roman" w:hAnsi="Times New Roman"/>
          <w:i/>
          <w:color w:val="000000"/>
          <w:sz w:val="24"/>
          <w:szCs w:val="28"/>
        </w:rPr>
        <w:t>Распределение балов в соответствии с заданиями</w:t>
      </w:r>
    </w:p>
    <w:tbl>
      <w:tblPr>
        <w:tblStyle w:val="TableNormal"/>
        <w:tblW w:w="513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06"/>
        <w:gridCol w:w="404"/>
        <w:gridCol w:w="404"/>
        <w:gridCol w:w="405"/>
        <w:gridCol w:w="404"/>
        <w:gridCol w:w="404"/>
        <w:gridCol w:w="404"/>
        <w:gridCol w:w="402"/>
        <w:gridCol w:w="404"/>
        <w:gridCol w:w="484"/>
      </w:tblGrid>
      <w:tr w:rsidR="005F155B" w:rsidRPr="00D3132B" w:rsidTr="005F155B">
        <w:trPr>
          <w:trHeight w:val="505"/>
        </w:trPr>
        <w:tc>
          <w:tcPr>
            <w:tcW w:w="1016" w:type="dxa"/>
          </w:tcPr>
          <w:p w:rsidR="005F155B" w:rsidRPr="00D3132B" w:rsidRDefault="005F155B" w:rsidP="00D3132B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№</w:t>
            </w:r>
          </w:p>
          <w:p w:rsidR="005F155B" w:rsidRPr="00D3132B" w:rsidRDefault="005F155B" w:rsidP="00D3132B">
            <w:pPr>
              <w:spacing w:before="1"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132B">
              <w:rPr>
                <w:rFonts w:ascii="Times New Roman" w:eastAsia="Times New Roman" w:hAnsi="Times New Roman" w:cs="Times New Roman"/>
                <w:spacing w:val="-2"/>
              </w:rPr>
              <w:t>задания</w:t>
            </w:r>
            <w:proofErr w:type="spellEnd"/>
          </w:p>
        </w:tc>
        <w:tc>
          <w:tcPr>
            <w:tcW w:w="406" w:type="dxa"/>
          </w:tcPr>
          <w:p w:rsidR="005F155B" w:rsidRPr="00D3132B" w:rsidRDefault="005F155B" w:rsidP="00D3132B">
            <w:pPr>
              <w:spacing w:line="247" w:lineRule="exact"/>
              <w:ind w:right="68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404" w:type="dxa"/>
          </w:tcPr>
          <w:p w:rsidR="005F155B" w:rsidRPr="00D3132B" w:rsidRDefault="005F155B" w:rsidP="00D3132B">
            <w:pPr>
              <w:spacing w:line="247" w:lineRule="exact"/>
              <w:ind w:left="9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404" w:type="dxa"/>
          </w:tcPr>
          <w:p w:rsidR="005F155B" w:rsidRPr="00D3132B" w:rsidRDefault="005F155B" w:rsidP="00D3132B">
            <w:pPr>
              <w:spacing w:line="247" w:lineRule="exact"/>
              <w:ind w:left="1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405" w:type="dxa"/>
          </w:tcPr>
          <w:p w:rsidR="005F155B" w:rsidRPr="00D3132B" w:rsidRDefault="005F155B" w:rsidP="00D3132B">
            <w:pPr>
              <w:spacing w:line="247" w:lineRule="exact"/>
              <w:ind w:right="76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404" w:type="dxa"/>
          </w:tcPr>
          <w:p w:rsidR="005F155B" w:rsidRPr="00D3132B" w:rsidRDefault="005F155B" w:rsidP="00D3132B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404" w:type="dxa"/>
          </w:tcPr>
          <w:p w:rsidR="005F155B" w:rsidRPr="00D3132B" w:rsidRDefault="005F155B" w:rsidP="00D3132B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404" w:type="dxa"/>
          </w:tcPr>
          <w:p w:rsidR="005F155B" w:rsidRPr="00D3132B" w:rsidRDefault="005F155B" w:rsidP="00D3132B">
            <w:pPr>
              <w:spacing w:line="247" w:lineRule="exact"/>
              <w:ind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  <w:tc>
          <w:tcPr>
            <w:tcW w:w="402" w:type="dxa"/>
          </w:tcPr>
          <w:p w:rsidR="005F155B" w:rsidRPr="00D3132B" w:rsidRDefault="005F155B" w:rsidP="00D3132B">
            <w:pPr>
              <w:spacing w:line="247" w:lineRule="exact"/>
              <w:ind w:right="80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</w:tc>
        <w:tc>
          <w:tcPr>
            <w:tcW w:w="404" w:type="dxa"/>
          </w:tcPr>
          <w:p w:rsidR="005F155B" w:rsidRPr="00D3132B" w:rsidRDefault="005F155B" w:rsidP="00D3132B">
            <w:pPr>
              <w:spacing w:line="247" w:lineRule="exact"/>
              <w:ind w:left="1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</w:tc>
        <w:tc>
          <w:tcPr>
            <w:tcW w:w="484" w:type="dxa"/>
          </w:tcPr>
          <w:p w:rsidR="005F155B" w:rsidRPr="00D3132B" w:rsidRDefault="005F155B" w:rsidP="00D3132B">
            <w:pPr>
              <w:spacing w:line="247" w:lineRule="exact"/>
              <w:ind w:left="99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10</w:t>
            </w:r>
          </w:p>
        </w:tc>
      </w:tr>
      <w:tr w:rsidR="005F155B" w:rsidRPr="00D3132B" w:rsidTr="005F155B">
        <w:trPr>
          <w:trHeight w:val="253"/>
        </w:trPr>
        <w:tc>
          <w:tcPr>
            <w:tcW w:w="1016" w:type="dxa"/>
          </w:tcPr>
          <w:p w:rsidR="005F155B" w:rsidRPr="00D3132B" w:rsidRDefault="005F155B" w:rsidP="00D3132B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132B">
              <w:rPr>
                <w:rFonts w:ascii="Times New Roman" w:eastAsia="Times New Roman" w:hAnsi="Times New Roman" w:cs="Times New Roman"/>
                <w:spacing w:val="-4"/>
              </w:rPr>
              <w:t>Балл</w:t>
            </w:r>
            <w:proofErr w:type="spellEnd"/>
          </w:p>
        </w:tc>
        <w:tc>
          <w:tcPr>
            <w:tcW w:w="406" w:type="dxa"/>
          </w:tcPr>
          <w:p w:rsidR="005F155B" w:rsidRPr="00904056" w:rsidRDefault="005F155B" w:rsidP="00D3132B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5F155B" w:rsidRPr="00904056" w:rsidRDefault="005F155B" w:rsidP="00D3132B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5F155B" w:rsidRPr="00904056" w:rsidRDefault="005F155B" w:rsidP="00D3132B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5" w:type="dxa"/>
          </w:tcPr>
          <w:p w:rsidR="005F155B" w:rsidRPr="00904056" w:rsidRDefault="005F155B" w:rsidP="00D3132B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5F155B" w:rsidRPr="00904056" w:rsidRDefault="005F155B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5F155B" w:rsidRPr="00904056" w:rsidRDefault="005F155B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5F155B" w:rsidRPr="00904056" w:rsidRDefault="005F155B" w:rsidP="00D3132B">
            <w:pPr>
              <w:spacing w:line="234" w:lineRule="exact"/>
              <w:ind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2" w:type="dxa"/>
          </w:tcPr>
          <w:p w:rsidR="005F155B" w:rsidRPr="00904056" w:rsidRDefault="005F155B" w:rsidP="00D3132B">
            <w:pPr>
              <w:spacing w:line="234" w:lineRule="exact"/>
              <w:ind w:right="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5F155B" w:rsidRPr="00904056" w:rsidRDefault="005F155B" w:rsidP="00D3132B">
            <w:pPr>
              <w:spacing w:line="234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</w:tcPr>
          <w:p w:rsidR="005F155B" w:rsidRPr="00904056" w:rsidRDefault="005F155B" w:rsidP="00D3132B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</w:tbl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</w:p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BE24D2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BE24D2">
        <w:rPr>
          <w:rFonts w:ascii="Times New Roman" w:hAnsi="Times New Roman"/>
          <w:b/>
          <w:i/>
          <w:color w:val="000000"/>
          <w:sz w:val="24"/>
          <w:szCs w:val="28"/>
        </w:rPr>
        <w:t>Критерии оценивания</w:t>
      </w:r>
    </w:p>
    <w:tbl>
      <w:tblPr>
        <w:tblW w:w="9601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993"/>
        <w:gridCol w:w="2268"/>
        <w:gridCol w:w="3834"/>
      </w:tblGrid>
      <w:tr w:rsidR="0070708C" w:rsidRPr="0070708C" w:rsidTr="0070708C">
        <w:trPr>
          <w:trHeight w:val="251"/>
        </w:trPr>
        <w:tc>
          <w:tcPr>
            <w:tcW w:w="2506" w:type="dxa"/>
          </w:tcPr>
          <w:p w:rsidR="0070708C" w:rsidRPr="0070708C" w:rsidRDefault="0070708C" w:rsidP="00D313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% выполнения всей работы</w:t>
            </w:r>
          </w:p>
        </w:tc>
        <w:tc>
          <w:tcPr>
            <w:tcW w:w="993" w:type="dxa"/>
          </w:tcPr>
          <w:p w:rsidR="0070708C" w:rsidRPr="0070708C" w:rsidRDefault="0070708C" w:rsidP="007070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Баллы</w:t>
            </w:r>
          </w:p>
        </w:tc>
        <w:tc>
          <w:tcPr>
            <w:tcW w:w="2268" w:type="dxa"/>
          </w:tcPr>
          <w:p w:rsidR="0070708C" w:rsidRPr="0070708C" w:rsidRDefault="0070708C" w:rsidP="0070708C">
            <w:pPr>
              <w:tabs>
                <w:tab w:val="left" w:pos="2265"/>
              </w:tabs>
              <w:spacing w:after="0" w:line="240" w:lineRule="auto"/>
              <w:ind w:left="29" w:right="-109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Отметка</w:t>
            </w:r>
          </w:p>
        </w:tc>
        <w:tc>
          <w:tcPr>
            <w:tcW w:w="3834" w:type="dxa"/>
          </w:tcPr>
          <w:p w:rsidR="0070708C" w:rsidRPr="0070708C" w:rsidRDefault="0070708C" w:rsidP="00D3132B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Уровень достижения планируемого результата</w:t>
            </w:r>
          </w:p>
        </w:tc>
      </w:tr>
      <w:tr w:rsidR="0070708C" w:rsidRPr="00D3132B" w:rsidTr="0070708C">
        <w:trPr>
          <w:trHeight w:val="251"/>
        </w:trPr>
        <w:tc>
          <w:tcPr>
            <w:tcW w:w="2506" w:type="dxa"/>
          </w:tcPr>
          <w:p w:rsidR="0070708C" w:rsidRPr="00D3132B" w:rsidRDefault="0070708C" w:rsidP="007070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Меньше 50%</w:t>
            </w:r>
          </w:p>
        </w:tc>
        <w:tc>
          <w:tcPr>
            <w:tcW w:w="993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70708C" w:rsidRPr="00D3132B" w:rsidRDefault="0070708C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834" w:type="dxa"/>
          </w:tcPr>
          <w:p w:rsidR="0070708C" w:rsidRPr="00D3132B" w:rsidRDefault="0070708C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Ниже базового</w:t>
            </w:r>
          </w:p>
        </w:tc>
      </w:tr>
      <w:tr w:rsidR="0070708C" w:rsidRPr="00D3132B" w:rsidTr="0070708C">
        <w:trPr>
          <w:trHeight w:val="253"/>
        </w:trPr>
        <w:tc>
          <w:tcPr>
            <w:tcW w:w="2506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50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%-64%</w:t>
            </w:r>
          </w:p>
        </w:tc>
        <w:tc>
          <w:tcPr>
            <w:tcW w:w="993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834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Базовый(обязательный)</w:t>
            </w:r>
          </w:p>
        </w:tc>
      </w:tr>
      <w:tr w:rsidR="0070708C" w:rsidRPr="00D3132B" w:rsidTr="0070708C">
        <w:trPr>
          <w:trHeight w:val="254"/>
        </w:trPr>
        <w:tc>
          <w:tcPr>
            <w:tcW w:w="2506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65%-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84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993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834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Повышенный </w:t>
            </w:r>
          </w:p>
        </w:tc>
      </w:tr>
      <w:tr w:rsidR="0070708C" w:rsidRPr="00D3132B" w:rsidTr="0070708C">
        <w:trPr>
          <w:trHeight w:val="251"/>
        </w:trPr>
        <w:tc>
          <w:tcPr>
            <w:tcW w:w="2506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85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-100%</w:t>
            </w:r>
          </w:p>
        </w:tc>
        <w:tc>
          <w:tcPr>
            <w:tcW w:w="993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834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Высокий </w:t>
            </w:r>
          </w:p>
        </w:tc>
      </w:tr>
    </w:tbl>
    <w:p w:rsidR="007D5490" w:rsidRPr="007371D4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E24D2" w:rsidRDefault="00BE24D2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58591D" w:rsidRDefault="0058591D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  <w:r w:rsidRPr="0058591D">
        <w:rPr>
          <w:sz w:val="24"/>
        </w:rPr>
        <w:t xml:space="preserve">КОДИФИКАТОР ЭЛЕМЕНТОВ СОДЕРЖАНИЯ И ТРЕБОВАНИЙ К УРОВНЮ ПОДГОТОВКИ УЧАЩИХСЯ </w:t>
      </w:r>
      <w:r w:rsidR="00F7727F">
        <w:rPr>
          <w:sz w:val="24"/>
        </w:rPr>
        <w:t>8</w:t>
      </w:r>
      <w:r w:rsidRPr="0058591D">
        <w:rPr>
          <w:sz w:val="24"/>
        </w:rPr>
        <w:t xml:space="preserve"> КЛАССА ДЛЯ ПРОВЕДЕНИЯ ПРОМЕЖУТОЧНОЙ АТТЕСТАЦИИ ПО </w:t>
      </w:r>
      <w:r w:rsidR="00AD752D">
        <w:rPr>
          <w:sz w:val="24"/>
        </w:rPr>
        <w:t>ОБЗР</w:t>
      </w:r>
    </w:p>
    <w:p w:rsidR="0058591D" w:rsidRDefault="0058591D" w:rsidP="007E672F">
      <w:pPr>
        <w:pStyle w:val="1"/>
        <w:tabs>
          <w:tab w:val="left" w:pos="1577"/>
        </w:tabs>
        <w:ind w:left="0" w:right="687" w:firstLine="709"/>
        <w:rPr>
          <w:sz w:val="24"/>
        </w:rPr>
      </w:pP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>Кодификатор элементов содержания и требовани</w:t>
      </w:r>
      <w:r>
        <w:rPr>
          <w:rFonts w:eastAsiaTheme="minorHAnsi" w:cstheme="minorBidi"/>
          <w:b w:val="0"/>
          <w:bCs w:val="0"/>
          <w:color w:val="000000"/>
          <w:sz w:val="24"/>
        </w:rPr>
        <w:t>й</w:t>
      </w:r>
      <w:r w:rsidR="00AE2683">
        <w:rPr>
          <w:rFonts w:eastAsiaTheme="minorHAnsi" w:cstheme="minorBidi"/>
          <w:b w:val="0"/>
          <w:bCs w:val="0"/>
          <w:color w:val="000000"/>
          <w:sz w:val="24"/>
        </w:rPr>
        <w:t xml:space="preserve"> к уровню подготовки учащихся 8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классов для проведения промежуточной аттестации по </w:t>
      </w:r>
      <w:r w:rsidR="00AD752D">
        <w:rPr>
          <w:rFonts w:eastAsiaTheme="minorHAnsi" w:cstheme="minorBidi"/>
          <w:b w:val="0"/>
          <w:bCs w:val="0"/>
          <w:color w:val="000000"/>
          <w:sz w:val="24"/>
        </w:rPr>
        <w:t>ОБЗР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является одним из документов, определяющих структуру и содержание КИМ для проведения промежуточной аттестации по </w:t>
      </w:r>
      <w:r w:rsidR="00AD752D">
        <w:rPr>
          <w:rFonts w:eastAsiaTheme="minorHAnsi" w:cstheme="minorBidi"/>
          <w:b w:val="0"/>
          <w:bCs w:val="0"/>
          <w:color w:val="000000"/>
          <w:sz w:val="24"/>
        </w:rPr>
        <w:t>ОБЗР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. Он составлен на основе Федерального государственного образовательного стандарта </w:t>
      </w:r>
      <w:r w:rsidR="00AD752D">
        <w:rPr>
          <w:rFonts w:eastAsiaTheme="minorHAnsi" w:cstheme="minorBidi"/>
          <w:b w:val="0"/>
          <w:bCs w:val="0"/>
          <w:color w:val="000000"/>
          <w:sz w:val="24"/>
        </w:rPr>
        <w:t>основного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общего образования. 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>
        <w:rPr>
          <w:rFonts w:eastAsiaTheme="minorHAnsi" w:cstheme="minorBidi"/>
          <w:b w:val="0"/>
          <w:bCs w:val="0"/>
          <w:color w:val="000000"/>
          <w:sz w:val="24"/>
        </w:rPr>
        <w:t>Кодификатор состоит из трех разделов: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раздел 1. «Перечень проверяемых требований к результатам освоения основной образовательной программы основного общего образования по русскому языку»; </w:t>
      </w:r>
    </w:p>
    <w:p w:rsidR="0058591D" w:rsidRDefault="00055C54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>
        <w:rPr>
          <w:rFonts w:eastAsiaTheme="minorHAnsi" w:cstheme="minorBidi"/>
          <w:b w:val="0"/>
          <w:bCs w:val="0"/>
          <w:color w:val="000000"/>
          <w:sz w:val="24"/>
        </w:rPr>
        <w:t>раздел 2</w:t>
      </w:r>
      <w:r w:rsidR="0058591D" w:rsidRPr="0058591D">
        <w:rPr>
          <w:rFonts w:eastAsiaTheme="minorHAnsi" w:cstheme="minorBidi"/>
          <w:b w:val="0"/>
          <w:bCs w:val="0"/>
          <w:color w:val="000000"/>
          <w:sz w:val="24"/>
        </w:rPr>
        <w:t>. «Отражение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образования».</w:t>
      </w:r>
    </w:p>
    <w:p w:rsidR="0058591D" w:rsidRDefault="0058591D" w:rsidP="0058591D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348"/>
      </w:tblGrid>
      <w:tr w:rsidR="00183200" w:rsidTr="00183200">
        <w:tc>
          <w:tcPr>
            <w:tcW w:w="704" w:type="dxa"/>
          </w:tcPr>
          <w:p w:rsidR="00183200" w:rsidRDefault="00183200" w:rsidP="0058591D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183200"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Код</w:t>
            </w:r>
          </w:p>
        </w:tc>
        <w:tc>
          <w:tcPr>
            <w:tcW w:w="9348" w:type="dxa"/>
          </w:tcPr>
          <w:p w:rsidR="00183200" w:rsidRDefault="00183200" w:rsidP="00183200">
            <w:pPr>
              <w:pStyle w:val="1"/>
              <w:tabs>
                <w:tab w:val="left" w:pos="1577"/>
              </w:tabs>
              <w:ind w:left="0" w:right="-2"/>
              <w:jc w:val="center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183200"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Описание элементов предметного содержания</w:t>
            </w:r>
          </w:p>
        </w:tc>
      </w:tr>
      <w:tr w:rsidR="00183200" w:rsidTr="00183200">
        <w:tc>
          <w:tcPr>
            <w:tcW w:w="704" w:type="dxa"/>
          </w:tcPr>
          <w:p w:rsidR="00183200" w:rsidRDefault="00183200" w:rsidP="0058591D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1.1</w:t>
            </w:r>
          </w:p>
        </w:tc>
        <w:tc>
          <w:tcPr>
            <w:tcW w:w="9348" w:type="dxa"/>
          </w:tcPr>
          <w:p w:rsidR="00183200" w:rsidRDefault="00F7727F" w:rsidP="0058591D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F7727F"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</w:tr>
      <w:tr w:rsidR="00183200" w:rsidTr="00183200">
        <w:tc>
          <w:tcPr>
            <w:tcW w:w="704" w:type="dxa"/>
          </w:tcPr>
          <w:p w:rsidR="00183200" w:rsidRDefault="00183200" w:rsidP="0058591D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1.2</w:t>
            </w:r>
          </w:p>
        </w:tc>
        <w:tc>
          <w:tcPr>
            <w:tcW w:w="9348" w:type="dxa"/>
          </w:tcPr>
          <w:p w:rsidR="00183200" w:rsidRDefault="00F7727F" w:rsidP="0058591D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F7727F"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Военная подготовка. Основы военных знаний</w:t>
            </w:r>
          </w:p>
        </w:tc>
      </w:tr>
      <w:tr w:rsidR="00183200" w:rsidTr="00183200">
        <w:tc>
          <w:tcPr>
            <w:tcW w:w="704" w:type="dxa"/>
          </w:tcPr>
          <w:p w:rsidR="00183200" w:rsidRDefault="00183200" w:rsidP="0058591D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1.3</w:t>
            </w:r>
          </w:p>
        </w:tc>
        <w:tc>
          <w:tcPr>
            <w:tcW w:w="9348" w:type="dxa"/>
          </w:tcPr>
          <w:p w:rsidR="00183200" w:rsidRDefault="00F7727F" w:rsidP="0058591D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F7727F"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</w:tr>
      <w:tr w:rsidR="00183200" w:rsidTr="00183200">
        <w:tc>
          <w:tcPr>
            <w:tcW w:w="704" w:type="dxa"/>
          </w:tcPr>
          <w:p w:rsidR="00183200" w:rsidRDefault="00183200" w:rsidP="0058591D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1.4</w:t>
            </w:r>
          </w:p>
        </w:tc>
        <w:tc>
          <w:tcPr>
            <w:tcW w:w="9348" w:type="dxa"/>
          </w:tcPr>
          <w:p w:rsidR="00183200" w:rsidRPr="00183200" w:rsidRDefault="00F7727F" w:rsidP="0018320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7727F">
              <w:rPr>
                <w:rFonts w:ascii="Times New Roman" w:hAnsi="Times New Roman"/>
                <w:color w:val="000000"/>
                <w:sz w:val="24"/>
                <w:szCs w:val="28"/>
              </w:rPr>
              <w:t>Безопасность в быту</w:t>
            </w:r>
          </w:p>
        </w:tc>
      </w:tr>
      <w:tr w:rsidR="00183200" w:rsidTr="00183200">
        <w:tc>
          <w:tcPr>
            <w:tcW w:w="704" w:type="dxa"/>
          </w:tcPr>
          <w:p w:rsidR="00183200" w:rsidRDefault="00183200" w:rsidP="0058591D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1.5</w:t>
            </w:r>
          </w:p>
        </w:tc>
        <w:tc>
          <w:tcPr>
            <w:tcW w:w="9348" w:type="dxa"/>
          </w:tcPr>
          <w:p w:rsidR="00183200" w:rsidRPr="00183200" w:rsidRDefault="00F7727F" w:rsidP="0018320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7727F">
              <w:rPr>
                <w:rFonts w:ascii="Times New Roman" w:hAnsi="Times New Roman"/>
                <w:color w:val="000000"/>
                <w:sz w:val="24"/>
                <w:szCs w:val="28"/>
              </w:rPr>
              <w:t>Безопасность на транспорте</w:t>
            </w:r>
          </w:p>
        </w:tc>
      </w:tr>
      <w:tr w:rsidR="00F7727F" w:rsidTr="00183200">
        <w:tc>
          <w:tcPr>
            <w:tcW w:w="704" w:type="dxa"/>
          </w:tcPr>
          <w:p w:rsidR="00F7727F" w:rsidRDefault="00F7727F" w:rsidP="0058591D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1.6</w:t>
            </w:r>
          </w:p>
        </w:tc>
        <w:tc>
          <w:tcPr>
            <w:tcW w:w="9348" w:type="dxa"/>
          </w:tcPr>
          <w:p w:rsidR="00F7727F" w:rsidRPr="00183200" w:rsidRDefault="00F7727F" w:rsidP="0018320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7727F">
              <w:rPr>
                <w:rFonts w:ascii="Times New Roman" w:hAnsi="Times New Roman"/>
                <w:color w:val="000000"/>
                <w:sz w:val="24"/>
                <w:szCs w:val="28"/>
              </w:rPr>
              <w:t>Безопасность в общественных местах</w:t>
            </w:r>
          </w:p>
        </w:tc>
      </w:tr>
      <w:tr w:rsidR="00F7727F" w:rsidTr="00183200">
        <w:tc>
          <w:tcPr>
            <w:tcW w:w="704" w:type="dxa"/>
          </w:tcPr>
          <w:p w:rsidR="00F7727F" w:rsidRDefault="00F7727F" w:rsidP="0058591D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1.7</w:t>
            </w:r>
          </w:p>
        </w:tc>
        <w:tc>
          <w:tcPr>
            <w:tcW w:w="9348" w:type="dxa"/>
          </w:tcPr>
          <w:p w:rsidR="00F7727F" w:rsidRPr="00183200" w:rsidRDefault="00F7727F" w:rsidP="0018320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7727F">
              <w:rPr>
                <w:rFonts w:ascii="Times New Roman" w:hAnsi="Times New Roman"/>
                <w:color w:val="000000"/>
                <w:sz w:val="24"/>
                <w:szCs w:val="28"/>
              </w:rPr>
              <w:t>Безопасность в природной среде</w:t>
            </w:r>
          </w:p>
        </w:tc>
      </w:tr>
      <w:tr w:rsidR="00F7727F" w:rsidTr="00183200">
        <w:tc>
          <w:tcPr>
            <w:tcW w:w="704" w:type="dxa"/>
          </w:tcPr>
          <w:p w:rsidR="00F7727F" w:rsidRDefault="00F7727F" w:rsidP="0058591D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1.8</w:t>
            </w:r>
          </w:p>
        </w:tc>
        <w:tc>
          <w:tcPr>
            <w:tcW w:w="9348" w:type="dxa"/>
          </w:tcPr>
          <w:p w:rsidR="00F7727F" w:rsidRPr="00183200" w:rsidRDefault="00F7727F" w:rsidP="0018320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7727F">
              <w:rPr>
                <w:rFonts w:ascii="Times New Roman" w:hAnsi="Times New Roman"/>
                <w:color w:val="000000"/>
                <w:sz w:val="24"/>
                <w:szCs w:val="28"/>
              </w:rPr>
              <w:t>Основы медицинских знаний. Оказание первой помощи</w:t>
            </w:r>
          </w:p>
        </w:tc>
      </w:tr>
      <w:tr w:rsidR="00F7727F" w:rsidTr="00183200">
        <w:tc>
          <w:tcPr>
            <w:tcW w:w="704" w:type="dxa"/>
          </w:tcPr>
          <w:p w:rsidR="00F7727F" w:rsidRDefault="00F7727F" w:rsidP="0058591D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1.9</w:t>
            </w:r>
          </w:p>
        </w:tc>
        <w:tc>
          <w:tcPr>
            <w:tcW w:w="9348" w:type="dxa"/>
          </w:tcPr>
          <w:p w:rsidR="00F7727F" w:rsidRPr="00183200" w:rsidRDefault="00F7727F" w:rsidP="0018320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7727F">
              <w:rPr>
                <w:rFonts w:ascii="Times New Roman" w:hAnsi="Times New Roman"/>
                <w:color w:val="000000"/>
                <w:sz w:val="24"/>
                <w:szCs w:val="28"/>
              </w:rPr>
              <w:t>Безопасность в социуме</w:t>
            </w:r>
          </w:p>
        </w:tc>
      </w:tr>
      <w:tr w:rsidR="00F7727F" w:rsidTr="00183200">
        <w:tc>
          <w:tcPr>
            <w:tcW w:w="704" w:type="dxa"/>
          </w:tcPr>
          <w:p w:rsidR="00F7727F" w:rsidRDefault="00F7727F" w:rsidP="0058591D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1.10</w:t>
            </w:r>
          </w:p>
        </w:tc>
        <w:tc>
          <w:tcPr>
            <w:tcW w:w="9348" w:type="dxa"/>
          </w:tcPr>
          <w:p w:rsidR="00F7727F" w:rsidRPr="00183200" w:rsidRDefault="00F7727F" w:rsidP="0018320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7727F">
              <w:rPr>
                <w:rFonts w:ascii="Times New Roman" w:hAnsi="Times New Roman"/>
                <w:color w:val="000000"/>
                <w:sz w:val="24"/>
                <w:szCs w:val="28"/>
              </w:rPr>
              <w:t>Безопасность в информационном пространстве</w:t>
            </w:r>
          </w:p>
        </w:tc>
      </w:tr>
      <w:tr w:rsidR="00F7727F" w:rsidTr="00183200">
        <w:tc>
          <w:tcPr>
            <w:tcW w:w="704" w:type="dxa"/>
          </w:tcPr>
          <w:p w:rsidR="00F7727F" w:rsidRDefault="00F7727F" w:rsidP="0058591D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1.11</w:t>
            </w:r>
          </w:p>
        </w:tc>
        <w:tc>
          <w:tcPr>
            <w:tcW w:w="9348" w:type="dxa"/>
          </w:tcPr>
          <w:p w:rsidR="00F7727F" w:rsidRPr="00183200" w:rsidRDefault="00F7727F" w:rsidP="0018320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7727F">
              <w:rPr>
                <w:rFonts w:ascii="Times New Roman" w:hAnsi="Times New Roman"/>
                <w:color w:val="000000"/>
                <w:sz w:val="24"/>
                <w:szCs w:val="28"/>
              </w:rPr>
              <w:t>Основы противодействия экстремизму и терроризму</w:t>
            </w:r>
          </w:p>
        </w:tc>
      </w:tr>
    </w:tbl>
    <w:p w:rsidR="0058591D" w:rsidRDefault="0058591D" w:rsidP="0058591D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E8661B" w:rsidRDefault="00BC33BF" w:rsidP="00274BC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</w:t>
      </w:r>
      <w:r w:rsidR="00E8661B">
        <w:rPr>
          <w:rFonts w:ascii="Times New Roman" w:hAnsi="Times New Roman" w:cs="Times New Roman"/>
          <w:b/>
          <w:sz w:val="24"/>
        </w:rPr>
        <w:t xml:space="preserve">         </w:t>
      </w:r>
    </w:p>
    <w:p w:rsidR="004F733E" w:rsidRPr="007115DD" w:rsidRDefault="004F733E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Cs w:val="0"/>
          <w:i/>
          <w:color w:val="000000"/>
          <w:sz w:val="24"/>
        </w:rPr>
      </w:pPr>
      <w:r w:rsidRPr="007115DD">
        <w:rPr>
          <w:rFonts w:eastAsiaTheme="minorHAnsi" w:cstheme="minorBidi"/>
          <w:bCs w:val="0"/>
          <w:i/>
          <w:color w:val="000000"/>
          <w:sz w:val="24"/>
        </w:rPr>
        <w:t>Система оцени</w:t>
      </w:r>
      <w:r w:rsidR="00183200">
        <w:rPr>
          <w:rFonts w:eastAsiaTheme="minorHAnsi" w:cstheme="minorBidi"/>
          <w:bCs w:val="0"/>
          <w:i/>
          <w:color w:val="000000"/>
          <w:sz w:val="24"/>
        </w:rPr>
        <w:t>вания выполнения работы по ОБЗР</w:t>
      </w:r>
    </w:p>
    <w:p w:rsidR="00C80DC4" w:rsidRDefault="00C80DC4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4F733E" w:rsidRDefault="004F733E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Правильно</w:t>
      </w:r>
      <w:r w:rsidR="00183200">
        <w:rPr>
          <w:rFonts w:eastAsiaTheme="minorHAnsi" w:cstheme="minorBidi"/>
          <w:b w:val="0"/>
          <w:bCs w:val="0"/>
          <w:color w:val="000000"/>
          <w:sz w:val="24"/>
        </w:rPr>
        <w:t>е выполнение каждого из заданий</w:t>
      </w: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оценивается </w:t>
      </w:r>
      <w:r w:rsidR="00183200">
        <w:rPr>
          <w:rFonts w:eastAsiaTheme="minorHAnsi" w:cstheme="minorBidi"/>
          <w:b w:val="0"/>
          <w:bCs w:val="0"/>
          <w:color w:val="000000"/>
          <w:sz w:val="24"/>
        </w:rPr>
        <w:t>1</w:t>
      </w: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баллом.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 Если</w:t>
      </w:r>
      <w:r w:rsidR="00183200">
        <w:rPr>
          <w:rFonts w:eastAsiaTheme="minorHAnsi" w:cstheme="minorBidi"/>
          <w:b w:val="0"/>
          <w:bCs w:val="0"/>
          <w:color w:val="000000"/>
          <w:sz w:val="24"/>
        </w:rPr>
        <w:t xml:space="preserve"> ответ неверный, ответ содержит</w:t>
      </w: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ошибку или ответ отсутствует, он считается неверным. </w:t>
      </w:r>
    </w:p>
    <w:p w:rsidR="00C80DC4" w:rsidRDefault="00C80DC4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0"/>
        <w:gridCol w:w="2974"/>
      </w:tblGrid>
      <w:tr w:rsidR="00C80DC4" w:rsidRPr="00BE24D2" w:rsidTr="00183200">
        <w:tc>
          <w:tcPr>
            <w:tcW w:w="1129" w:type="dxa"/>
          </w:tcPr>
          <w:p w:rsidR="00C80DC4" w:rsidRPr="00BE24D2" w:rsidRDefault="00C80DC4" w:rsidP="0051683E">
            <w:pPr>
              <w:rPr>
                <w:rFonts w:ascii="Times New Roman" w:hAnsi="Times New Roman" w:cs="Times New Roman"/>
                <w:sz w:val="24"/>
              </w:rPr>
            </w:pPr>
            <w:r w:rsidRPr="00BE24D2">
              <w:rPr>
                <w:rFonts w:ascii="Times New Roman" w:hAnsi="Times New Roman" w:cs="Times New Roman"/>
                <w:sz w:val="24"/>
              </w:rPr>
              <w:t>Номер задания</w:t>
            </w:r>
          </w:p>
        </w:tc>
        <w:tc>
          <w:tcPr>
            <w:tcW w:w="5670" w:type="dxa"/>
          </w:tcPr>
          <w:p w:rsidR="00C80DC4" w:rsidRPr="00BE24D2" w:rsidRDefault="00C80DC4" w:rsidP="0051683E">
            <w:pPr>
              <w:rPr>
                <w:rFonts w:ascii="Times New Roman" w:hAnsi="Times New Roman" w:cs="Times New Roman"/>
                <w:sz w:val="24"/>
              </w:rPr>
            </w:pPr>
            <w:r w:rsidRPr="00BE24D2">
              <w:rPr>
                <w:rFonts w:ascii="Times New Roman" w:hAnsi="Times New Roman" w:cs="Times New Roman"/>
                <w:sz w:val="24"/>
              </w:rPr>
              <w:t xml:space="preserve">Правильный ответ </w:t>
            </w:r>
          </w:p>
        </w:tc>
        <w:tc>
          <w:tcPr>
            <w:tcW w:w="2974" w:type="dxa"/>
          </w:tcPr>
          <w:p w:rsidR="00C80DC4" w:rsidRPr="00BE24D2" w:rsidRDefault="00C80DC4" w:rsidP="0051683E">
            <w:pPr>
              <w:rPr>
                <w:rFonts w:ascii="Times New Roman" w:hAnsi="Times New Roman" w:cs="Times New Roman"/>
                <w:sz w:val="24"/>
              </w:rPr>
            </w:pPr>
            <w:r w:rsidRPr="00BE24D2">
              <w:rPr>
                <w:rFonts w:ascii="Times New Roman" w:hAnsi="Times New Roman" w:cs="Times New Roman"/>
                <w:sz w:val="24"/>
              </w:rPr>
              <w:t xml:space="preserve">Баллы </w:t>
            </w:r>
          </w:p>
        </w:tc>
      </w:tr>
      <w:tr w:rsidR="00C80DC4" w:rsidTr="00183200">
        <w:tc>
          <w:tcPr>
            <w:tcW w:w="1129" w:type="dxa"/>
          </w:tcPr>
          <w:p w:rsidR="00C80DC4" w:rsidRDefault="00183200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C80DC4" w:rsidRDefault="00183200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2974" w:type="dxa"/>
          </w:tcPr>
          <w:p w:rsidR="00C80DC4" w:rsidRDefault="00183200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C80DC4" w:rsidTr="00183200">
        <w:tc>
          <w:tcPr>
            <w:tcW w:w="1129" w:type="dxa"/>
          </w:tcPr>
          <w:p w:rsidR="00C80DC4" w:rsidRDefault="00183200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C80DC4" w:rsidRDefault="005F155B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2974" w:type="dxa"/>
          </w:tcPr>
          <w:p w:rsidR="00C80DC4" w:rsidRDefault="00183200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183200" w:rsidTr="00183200">
        <w:tc>
          <w:tcPr>
            <w:tcW w:w="1129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183200" w:rsidRDefault="005F155B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2974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183200" w:rsidTr="00183200">
        <w:tc>
          <w:tcPr>
            <w:tcW w:w="1129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0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2974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183200" w:rsidRPr="00183200" w:rsidTr="00183200">
        <w:tc>
          <w:tcPr>
            <w:tcW w:w="1129" w:type="dxa"/>
          </w:tcPr>
          <w:p w:rsidR="00183200" w:rsidRP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0" w:type="dxa"/>
          </w:tcPr>
          <w:p w:rsidR="00183200" w:rsidRPr="00183200" w:rsidRDefault="005F155B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2974" w:type="dxa"/>
          </w:tcPr>
          <w:p w:rsidR="00183200" w:rsidRP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83200" w:rsidRPr="00183200" w:rsidTr="00183200">
        <w:tc>
          <w:tcPr>
            <w:tcW w:w="1129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0" w:type="dxa"/>
          </w:tcPr>
          <w:p w:rsidR="00183200" w:rsidRDefault="005F155B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2974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83200" w:rsidRPr="00183200" w:rsidTr="00183200">
        <w:tc>
          <w:tcPr>
            <w:tcW w:w="1129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70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2974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83200" w:rsidRPr="00183200" w:rsidTr="00183200">
        <w:tc>
          <w:tcPr>
            <w:tcW w:w="1129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0" w:type="dxa"/>
          </w:tcPr>
          <w:p w:rsidR="00183200" w:rsidRDefault="005F155B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2974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83200" w:rsidRPr="00183200" w:rsidTr="00183200">
        <w:tc>
          <w:tcPr>
            <w:tcW w:w="1129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70" w:type="dxa"/>
          </w:tcPr>
          <w:p w:rsidR="00183200" w:rsidRDefault="005F155B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2974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83200" w:rsidRPr="00183200" w:rsidTr="00183200">
        <w:tc>
          <w:tcPr>
            <w:tcW w:w="1129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70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2974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51683E" w:rsidRDefault="0051683E" w:rsidP="0051683E">
      <w:pPr>
        <w:rPr>
          <w:rFonts w:ascii="Times New Roman" w:hAnsi="Times New Roman" w:cs="Times New Roman"/>
          <w:b/>
          <w:sz w:val="24"/>
        </w:rPr>
      </w:pPr>
    </w:p>
    <w:p w:rsidR="00667FCA" w:rsidRDefault="00183200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</w:t>
      </w:r>
    </w:p>
    <w:p w:rsidR="00667FCA" w:rsidRDefault="00667FCA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</w:p>
    <w:p w:rsidR="00667FCA" w:rsidRDefault="00667FCA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</w:p>
    <w:p w:rsidR="00667FCA" w:rsidRDefault="00667FCA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</w:p>
    <w:p w:rsidR="00667FCA" w:rsidRDefault="00667FCA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</w:p>
    <w:p w:rsidR="00667FCA" w:rsidRDefault="00667FCA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</w:p>
    <w:p w:rsidR="00667FCA" w:rsidRDefault="00667FCA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</w:p>
    <w:p w:rsidR="00667FCA" w:rsidRDefault="00667FCA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</w:p>
    <w:p w:rsidR="00667FCA" w:rsidRDefault="00667FCA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</w:p>
    <w:p w:rsidR="00667FCA" w:rsidRDefault="00667FCA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</w:p>
    <w:p w:rsidR="00667FCA" w:rsidRDefault="00667FCA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</w:p>
    <w:p w:rsidR="00667FCA" w:rsidRDefault="00667FCA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</w:p>
    <w:p w:rsidR="00667FCA" w:rsidRDefault="00667FCA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</w:p>
    <w:p w:rsidR="00667FCA" w:rsidRDefault="00667FCA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</w:p>
    <w:p w:rsidR="005F155B" w:rsidRDefault="005F155B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</w:p>
    <w:p w:rsidR="005F155B" w:rsidRDefault="005F155B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</w:p>
    <w:p w:rsidR="005F155B" w:rsidRDefault="005F155B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</w:p>
    <w:p w:rsidR="005F155B" w:rsidRDefault="005F155B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</w:p>
    <w:p w:rsidR="005F155B" w:rsidRDefault="005F155B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</w:p>
    <w:p w:rsidR="005F155B" w:rsidRDefault="005F155B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</w:p>
    <w:p w:rsidR="005F155B" w:rsidRDefault="005F155B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</w:p>
    <w:p w:rsidR="00CF505B" w:rsidRDefault="00667FCA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</w:t>
      </w:r>
    </w:p>
    <w:p w:rsidR="00CF505B" w:rsidRDefault="00CF505B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</w:p>
    <w:p w:rsidR="007E672F" w:rsidRPr="007E672F" w:rsidRDefault="00CF505B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</w:t>
      </w:r>
      <w:r w:rsidR="00183200">
        <w:rPr>
          <w:rFonts w:ascii="Times New Roman" w:hAnsi="Times New Roman" w:cs="Times New Roman"/>
          <w:b/>
          <w:sz w:val="24"/>
        </w:rPr>
        <w:t xml:space="preserve"> </w:t>
      </w:r>
      <w:r w:rsidR="007E672F" w:rsidRPr="007E672F">
        <w:rPr>
          <w:rFonts w:ascii="Times New Roman" w:eastAsia="Times New Roman" w:hAnsi="Times New Roman" w:cs="Times New Roman"/>
          <w:b/>
          <w:sz w:val="24"/>
          <w:szCs w:val="24"/>
        </w:rPr>
        <w:t>Демонстрационный вари</w:t>
      </w:r>
      <w:r w:rsidR="004F733E" w:rsidRPr="00BE24D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7E672F" w:rsidRPr="007E672F">
        <w:rPr>
          <w:rFonts w:ascii="Times New Roman" w:eastAsia="Times New Roman" w:hAnsi="Times New Roman" w:cs="Times New Roman"/>
          <w:b/>
          <w:sz w:val="24"/>
          <w:szCs w:val="24"/>
        </w:rPr>
        <w:t xml:space="preserve">нт </w:t>
      </w:r>
      <w:r w:rsidR="00BE24D2" w:rsidRPr="00BE24D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контрольных измерительных материалов</w:t>
      </w: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Pr="007E67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667FC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ОБЗР</w:t>
      </w: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 w:rsidRPr="007E67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4B637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7E67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:rsidR="007E672F" w:rsidRPr="007E672F" w:rsidRDefault="007E672F" w:rsidP="007E672F">
      <w:pPr>
        <w:widowControl w:val="0"/>
        <w:autoSpaceDE w:val="0"/>
        <w:autoSpaceDN w:val="0"/>
        <w:spacing w:before="28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72F" w:rsidRPr="00BE24D2" w:rsidRDefault="007E672F" w:rsidP="00BE2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:rsidR="007E672F" w:rsidRPr="007E672F" w:rsidRDefault="007E672F" w:rsidP="007E672F">
      <w:pPr>
        <w:widowControl w:val="0"/>
        <w:autoSpaceDE w:val="0"/>
        <w:autoSpaceDN w:val="0"/>
        <w:spacing w:after="0" w:line="240" w:lineRule="auto"/>
        <w:ind w:left="42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72F" w:rsidRPr="00667FCA" w:rsidRDefault="004B6370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Работа состоит из 1</w:t>
      </w:r>
      <w:r w:rsidR="00667FCA" w:rsidRPr="00667F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части</w:t>
      </w:r>
      <w:r w:rsidR="007E672F" w:rsidRPr="00667FCA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включающих в себя 10</w:t>
      </w:r>
      <w:r>
        <w:rPr>
          <w:rFonts w:ascii="Times New Roman" w:hAnsi="Times New Roman"/>
          <w:color w:val="000000"/>
          <w:sz w:val="24"/>
          <w:szCs w:val="28"/>
        </w:rPr>
        <w:t xml:space="preserve"> заданий</w:t>
      </w:r>
      <w:r w:rsidR="00CF505B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7E672F" w:rsidRPr="00667FCA">
        <w:rPr>
          <w:rFonts w:ascii="Times New Roman" w:hAnsi="Times New Roman"/>
          <w:color w:val="000000"/>
          <w:sz w:val="24"/>
          <w:szCs w:val="28"/>
        </w:rPr>
        <w:t>На выполнение р</w:t>
      </w:r>
      <w:r w:rsidR="00667FCA" w:rsidRPr="00667FCA">
        <w:rPr>
          <w:rFonts w:ascii="Times New Roman" w:hAnsi="Times New Roman"/>
          <w:color w:val="000000"/>
          <w:sz w:val="24"/>
          <w:szCs w:val="28"/>
        </w:rPr>
        <w:t>аботы по ОБЗР отводится 40 минут</w:t>
      </w:r>
    </w:p>
    <w:p w:rsidR="007E672F" w:rsidRPr="00667FCA" w:rsidRDefault="00667FCA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667FCA">
        <w:rPr>
          <w:rFonts w:ascii="Times New Roman" w:hAnsi="Times New Roman"/>
          <w:color w:val="000000"/>
          <w:sz w:val="24"/>
          <w:szCs w:val="28"/>
        </w:rPr>
        <w:t xml:space="preserve">Ответы на задания 1-10 </w:t>
      </w:r>
      <w:r w:rsidR="007E672F" w:rsidRPr="00667FCA">
        <w:rPr>
          <w:rFonts w:ascii="Times New Roman" w:hAnsi="Times New Roman"/>
          <w:color w:val="000000"/>
          <w:sz w:val="24"/>
          <w:szCs w:val="28"/>
        </w:rPr>
        <w:t xml:space="preserve">запишите в поле ответа в бланке ответов (часть1). Задания можно выполнять в любом порядке. Все бланки заполняются </w:t>
      </w:r>
      <w:proofErr w:type="spellStart"/>
      <w:r w:rsidRPr="00667FCA">
        <w:rPr>
          <w:rFonts w:ascii="Times New Roman" w:hAnsi="Times New Roman"/>
          <w:color w:val="000000"/>
          <w:sz w:val="24"/>
          <w:szCs w:val="28"/>
        </w:rPr>
        <w:t>гелевой</w:t>
      </w:r>
      <w:proofErr w:type="spellEnd"/>
      <w:r w:rsidR="00FD50FC" w:rsidRPr="00667FCA">
        <w:rPr>
          <w:rFonts w:ascii="Times New Roman" w:hAnsi="Times New Roman"/>
          <w:color w:val="000000"/>
          <w:sz w:val="24"/>
          <w:szCs w:val="28"/>
        </w:rPr>
        <w:t xml:space="preserve"> ручкой</w:t>
      </w:r>
      <w:r w:rsidR="007E672F" w:rsidRPr="00667FCA">
        <w:rPr>
          <w:rFonts w:ascii="Times New Roman" w:hAnsi="Times New Roman"/>
          <w:color w:val="000000"/>
          <w:sz w:val="24"/>
          <w:szCs w:val="28"/>
        </w:rPr>
        <w:t>.</w:t>
      </w:r>
    </w:p>
    <w:p w:rsidR="00FD50FC" w:rsidRPr="00667FCA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667FCA">
        <w:rPr>
          <w:rFonts w:ascii="Times New Roman" w:hAnsi="Times New Roman"/>
          <w:color w:val="000000"/>
          <w:sz w:val="24"/>
          <w:szCs w:val="28"/>
        </w:rPr>
        <w:t xml:space="preserve">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:rsidR="00227E5D" w:rsidRPr="00667FCA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667FCA">
        <w:rPr>
          <w:rFonts w:ascii="Times New Roman" w:hAnsi="Times New Roman"/>
          <w:color w:val="000000"/>
          <w:sz w:val="24"/>
          <w:szCs w:val="28"/>
        </w:rPr>
        <w:t>Если задание содержит рисунок, то на нём непосредственно в тексте работы можно выполнять необходимые Вам по</w:t>
      </w:r>
      <w:r w:rsidR="00FD50FC" w:rsidRPr="00667FCA">
        <w:rPr>
          <w:rFonts w:ascii="Times New Roman" w:hAnsi="Times New Roman"/>
          <w:color w:val="000000"/>
          <w:sz w:val="24"/>
          <w:szCs w:val="28"/>
        </w:rPr>
        <w:t>метки</w:t>
      </w:r>
      <w:r w:rsidRPr="00667FCA">
        <w:rPr>
          <w:rFonts w:ascii="Times New Roman" w:hAnsi="Times New Roman"/>
          <w:color w:val="000000"/>
          <w:sz w:val="24"/>
          <w:szCs w:val="28"/>
        </w:rPr>
        <w:t>. Рекомендуем внимательно читать условие и проводить проверку полученного ответа. При выполнении работы Вы можете воспользоваться справочными материалами, выданными вместе с вариантом КИМ</w:t>
      </w:r>
    </w:p>
    <w:p w:rsidR="007E672F" w:rsidRPr="00667FCA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667FCA">
        <w:rPr>
          <w:rFonts w:ascii="Times New Roman" w:hAnsi="Times New Roman"/>
          <w:color w:val="000000"/>
          <w:sz w:val="24"/>
          <w:szCs w:val="28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7E672F" w:rsidRPr="007115DD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>Для прохождения аттестационного порог</w:t>
      </w:r>
      <w:r w:rsidR="004B6370">
        <w:rPr>
          <w:rFonts w:ascii="Times New Roman" w:hAnsi="Times New Roman"/>
          <w:color w:val="000000"/>
          <w:sz w:val="24"/>
          <w:szCs w:val="28"/>
        </w:rPr>
        <w:t>а необходимо набрать не менее 5</w:t>
      </w:r>
      <w:r w:rsidRPr="007115DD">
        <w:rPr>
          <w:rFonts w:ascii="Times New Roman" w:hAnsi="Times New Roman"/>
          <w:color w:val="000000"/>
          <w:sz w:val="24"/>
          <w:szCs w:val="28"/>
        </w:rPr>
        <w:t xml:space="preserve"> баллов. </w:t>
      </w:r>
    </w:p>
    <w:p w:rsidR="007E672F" w:rsidRPr="007115DD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>После завершения работы проверьте внимательно правильность записи ответов.</w:t>
      </w:r>
    </w:p>
    <w:p w:rsidR="00667FCA" w:rsidRDefault="007E672F" w:rsidP="00667FCA">
      <w:pPr>
        <w:rPr>
          <w:rFonts w:ascii="Times New Roman" w:hAnsi="Times New Roman" w:cs="Times New Roman"/>
          <w:b/>
        </w:rPr>
      </w:pPr>
      <w:r w:rsidRPr="007115DD">
        <w:rPr>
          <w:rFonts w:ascii="Times New Roman" w:hAnsi="Times New Roman" w:cs="Times New Roman"/>
          <w:b/>
          <w:i/>
        </w:rPr>
        <w:t>Желаем успеха</w:t>
      </w:r>
      <w:r w:rsidRPr="007115DD">
        <w:rPr>
          <w:rFonts w:ascii="Times New Roman" w:hAnsi="Times New Roman" w:cs="Times New Roman"/>
          <w:b/>
        </w:rPr>
        <w:t>!</w:t>
      </w:r>
    </w:p>
    <w:p w:rsidR="00667FCA" w:rsidRDefault="00667FCA" w:rsidP="00667FCA">
      <w:pPr>
        <w:rPr>
          <w:rFonts w:ascii="Times New Roman" w:hAnsi="Times New Roman" w:cs="Times New Roman"/>
          <w:b/>
        </w:rPr>
      </w:pPr>
    </w:p>
    <w:p w:rsidR="004B6370" w:rsidRPr="004B6370" w:rsidRDefault="004B6370" w:rsidP="004B6370">
      <w:pPr>
        <w:spacing w:after="0"/>
        <w:rPr>
          <w:rFonts w:ascii="Times New Roman" w:hAnsi="Times New Roman" w:cs="Times New Roman"/>
        </w:rPr>
      </w:pPr>
      <w:r w:rsidRPr="004B6370">
        <w:rPr>
          <w:rFonts w:ascii="Times New Roman" w:hAnsi="Times New Roman" w:cs="Times New Roman"/>
          <w:b/>
          <w:bCs/>
        </w:rPr>
        <w:t>1) Что такое пожар?</w:t>
      </w:r>
    </w:p>
    <w:p w:rsidR="004B6370" w:rsidRPr="004B6370" w:rsidRDefault="004B6370" w:rsidP="004B6370">
      <w:pPr>
        <w:spacing w:after="0"/>
        <w:rPr>
          <w:rFonts w:ascii="Times New Roman" w:hAnsi="Times New Roman" w:cs="Times New Roman"/>
        </w:rPr>
      </w:pPr>
      <w:r w:rsidRPr="004B6370">
        <w:rPr>
          <w:rFonts w:ascii="Times New Roman" w:hAnsi="Times New Roman" w:cs="Times New Roman"/>
        </w:rPr>
        <w:t>а) Это распространение огня, опасное для человека.</w:t>
      </w:r>
    </w:p>
    <w:p w:rsidR="004B6370" w:rsidRPr="004B6370" w:rsidRDefault="004B6370" w:rsidP="004B6370">
      <w:pPr>
        <w:spacing w:after="0"/>
        <w:rPr>
          <w:rFonts w:ascii="Times New Roman" w:hAnsi="Times New Roman" w:cs="Times New Roman"/>
        </w:rPr>
      </w:pPr>
      <w:r w:rsidRPr="004B6370">
        <w:rPr>
          <w:rFonts w:ascii="Times New Roman" w:hAnsi="Times New Roman" w:cs="Times New Roman"/>
        </w:rPr>
        <w:t>б) Неконтролируемое горение, причиняющее материальный ущерб, вред жизни и здоровью граждан, ин</w:t>
      </w:r>
      <w:r w:rsidR="005F155B">
        <w:rPr>
          <w:rFonts w:ascii="Times New Roman" w:hAnsi="Times New Roman" w:cs="Times New Roman"/>
        </w:rPr>
        <w:t>тересам общества и государства.</w:t>
      </w:r>
    </w:p>
    <w:p w:rsidR="004B6370" w:rsidRPr="004B6370" w:rsidRDefault="004B6370" w:rsidP="004B6370">
      <w:pPr>
        <w:spacing w:after="0"/>
        <w:rPr>
          <w:rFonts w:ascii="Times New Roman" w:hAnsi="Times New Roman" w:cs="Times New Roman"/>
        </w:rPr>
      </w:pPr>
      <w:r w:rsidRPr="004B6370">
        <w:rPr>
          <w:rFonts w:ascii="Times New Roman" w:hAnsi="Times New Roman" w:cs="Times New Roman"/>
        </w:rPr>
        <w:t>в) Это горение, вышедшее из-под контроля человека и приносящее материальный ущерб.</w:t>
      </w:r>
    </w:p>
    <w:p w:rsidR="004B6370" w:rsidRPr="004B6370" w:rsidRDefault="004B6370" w:rsidP="004B6370">
      <w:pPr>
        <w:spacing w:after="0"/>
        <w:rPr>
          <w:rFonts w:ascii="Times New Roman" w:hAnsi="Times New Roman" w:cs="Times New Roman"/>
        </w:rPr>
      </w:pPr>
      <w:r w:rsidRPr="004B6370">
        <w:rPr>
          <w:rFonts w:ascii="Times New Roman" w:hAnsi="Times New Roman" w:cs="Times New Roman"/>
        </w:rPr>
        <w:t>г) Горение, возникающее по вине человека и несущее опасность, ущерб и разрушение.</w:t>
      </w:r>
    </w:p>
    <w:p w:rsidR="004B6370" w:rsidRPr="004B6370" w:rsidRDefault="004B6370" w:rsidP="004B6370">
      <w:pPr>
        <w:spacing w:after="0"/>
        <w:rPr>
          <w:rFonts w:ascii="Times New Roman" w:hAnsi="Times New Roman" w:cs="Times New Roman"/>
        </w:rPr>
      </w:pPr>
      <w:r w:rsidRPr="004B6370">
        <w:rPr>
          <w:rFonts w:ascii="Times New Roman" w:hAnsi="Times New Roman" w:cs="Times New Roman"/>
          <w:b/>
          <w:bCs/>
        </w:rPr>
        <w:t>2)Какой возраст считается призывным в России?</w:t>
      </w:r>
    </w:p>
    <w:p w:rsidR="004B6370" w:rsidRPr="004B6370" w:rsidRDefault="004B6370" w:rsidP="004B6370">
      <w:pPr>
        <w:spacing w:after="0"/>
        <w:rPr>
          <w:rFonts w:ascii="Times New Roman" w:hAnsi="Times New Roman" w:cs="Times New Roman"/>
        </w:rPr>
      </w:pPr>
      <w:r w:rsidRPr="004B6370">
        <w:rPr>
          <w:rFonts w:ascii="Times New Roman" w:hAnsi="Times New Roman" w:cs="Times New Roman"/>
        </w:rPr>
        <w:lastRenderedPageBreak/>
        <w:t>а) С 16 до 27 лет</w:t>
      </w:r>
    </w:p>
    <w:p w:rsidR="004B6370" w:rsidRPr="004B6370" w:rsidRDefault="005F155B" w:rsidP="004B63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 18 до 39 лет</w:t>
      </w:r>
    </w:p>
    <w:p w:rsidR="004B6370" w:rsidRPr="004B6370" w:rsidRDefault="004B6370" w:rsidP="004B6370">
      <w:pPr>
        <w:spacing w:after="0"/>
        <w:rPr>
          <w:rFonts w:ascii="Times New Roman" w:hAnsi="Times New Roman" w:cs="Times New Roman"/>
        </w:rPr>
      </w:pPr>
      <w:r w:rsidRPr="004B6370">
        <w:rPr>
          <w:rFonts w:ascii="Times New Roman" w:hAnsi="Times New Roman" w:cs="Times New Roman"/>
        </w:rPr>
        <w:t>в) С 20 до 30 лет</w:t>
      </w:r>
    </w:p>
    <w:p w:rsidR="004B6370" w:rsidRPr="004B6370" w:rsidRDefault="004B6370" w:rsidP="004B6370">
      <w:pPr>
        <w:spacing w:after="0"/>
        <w:rPr>
          <w:rFonts w:ascii="Times New Roman" w:hAnsi="Times New Roman" w:cs="Times New Roman"/>
        </w:rPr>
      </w:pPr>
      <w:r w:rsidRPr="004B6370">
        <w:rPr>
          <w:rFonts w:ascii="Times New Roman" w:hAnsi="Times New Roman" w:cs="Times New Roman"/>
          <w:b/>
          <w:bCs/>
        </w:rPr>
        <w:t>3)Кто являются участниками дорожного движения?</w:t>
      </w:r>
    </w:p>
    <w:p w:rsidR="004B6370" w:rsidRPr="004B6370" w:rsidRDefault="004B6370" w:rsidP="004B6370">
      <w:pPr>
        <w:spacing w:after="0"/>
        <w:rPr>
          <w:rFonts w:ascii="Times New Roman" w:hAnsi="Times New Roman" w:cs="Times New Roman"/>
        </w:rPr>
      </w:pPr>
      <w:proofErr w:type="gramStart"/>
      <w:r w:rsidRPr="004B6370">
        <w:rPr>
          <w:rFonts w:ascii="Times New Roman" w:hAnsi="Times New Roman" w:cs="Times New Roman"/>
        </w:rPr>
        <w:t>а)водитель</w:t>
      </w:r>
      <w:proofErr w:type="gramEnd"/>
      <w:r w:rsidRPr="004B6370">
        <w:rPr>
          <w:rFonts w:ascii="Times New Roman" w:hAnsi="Times New Roman" w:cs="Times New Roman"/>
        </w:rPr>
        <w:t>, велосипедист</w:t>
      </w:r>
    </w:p>
    <w:p w:rsidR="004B6370" w:rsidRPr="004B6370" w:rsidRDefault="004B6370" w:rsidP="004B6370">
      <w:pPr>
        <w:spacing w:after="0"/>
        <w:rPr>
          <w:rFonts w:ascii="Times New Roman" w:hAnsi="Times New Roman" w:cs="Times New Roman"/>
        </w:rPr>
      </w:pPr>
      <w:proofErr w:type="gramStart"/>
      <w:r w:rsidRPr="004B6370">
        <w:rPr>
          <w:rFonts w:ascii="Times New Roman" w:hAnsi="Times New Roman" w:cs="Times New Roman"/>
        </w:rPr>
        <w:t>б)пешеход</w:t>
      </w:r>
      <w:proofErr w:type="gramEnd"/>
      <w:r w:rsidRPr="004B6370">
        <w:rPr>
          <w:rFonts w:ascii="Times New Roman" w:hAnsi="Times New Roman" w:cs="Times New Roman"/>
        </w:rPr>
        <w:t>, водитель, велосипедист</w:t>
      </w:r>
    </w:p>
    <w:p w:rsidR="004B6370" w:rsidRPr="004B6370" w:rsidRDefault="005F155B" w:rsidP="004B6370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в)пешеход</w:t>
      </w:r>
      <w:proofErr w:type="gramEnd"/>
      <w:r>
        <w:rPr>
          <w:rFonts w:ascii="Times New Roman" w:hAnsi="Times New Roman" w:cs="Times New Roman"/>
        </w:rPr>
        <w:t>, пассажир, водитель</w:t>
      </w:r>
    </w:p>
    <w:p w:rsidR="004B6370" w:rsidRPr="004B6370" w:rsidRDefault="004B6370" w:rsidP="004B6370">
      <w:pPr>
        <w:spacing w:after="0"/>
        <w:rPr>
          <w:rFonts w:ascii="Times New Roman" w:hAnsi="Times New Roman" w:cs="Times New Roman"/>
        </w:rPr>
      </w:pPr>
      <w:proofErr w:type="gramStart"/>
      <w:r w:rsidRPr="004B6370">
        <w:rPr>
          <w:rFonts w:ascii="Times New Roman" w:hAnsi="Times New Roman" w:cs="Times New Roman"/>
        </w:rPr>
        <w:t>г)пассажир</w:t>
      </w:r>
      <w:proofErr w:type="gramEnd"/>
      <w:r w:rsidRPr="004B6370">
        <w:rPr>
          <w:rFonts w:ascii="Times New Roman" w:hAnsi="Times New Roman" w:cs="Times New Roman"/>
        </w:rPr>
        <w:t>, водитель</w:t>
      </w:r>
    </w:p>
    <w:p w:rsidR="004B6370" w:rsidRPr="004B6370" w:rsidRDefault="004B6370" w:rsidP="004B6370">
      <w:pPr>
        <w:spacing w:after="0"/>
        <w:rPr>
          <w:rFonts w:ascii="Times New Roman" w:hAnsi="Times New Roman" w:cs="Times New Roman"/>
        </w:rPr>
      </w:pPr>
      <w:r w:rsidRPr="004B6370">
        <w:rPr>
          <w:rFonts w:ascii="Times New Roman" w:hAnsi="Times New Roman" w:cs="Times New Roman"/>
          <w:b/>
          <w:bCs/>
        </w:rPr>
        <w:t>4</w:t>
      </w:r>
      <w:r w:rsidRPr="004B6370">
        <w:rPr>
          <w:rFonts w:ascii="Times New Roman" w:hAnsi="Times New Roman" w:cs="Times New Roman"/>
        </w:rPr>
        <w:t>. </w:t>
      </w:r>
      <w:r w:rsidRPr="004B6370">
        <w:rPr>
          <w:rFonts w:ascii="Times New Roman" w:hAnsi="Times New Roman" w:cs="Times New Roman"/>
          <w:b/>
          <w:bCs/>
        </w:rPr>
        <w:t>Какой стороны должны придерживаться пешеходы, идя по тротуарам, пешеходным</w:t>
      </w:r>
    </w:p>
    <w:p w:rsidR="004B6370" w:rsidRPr="004B6370" w:rsidRDefault="004B6370" w:rsidP="004B6370">
      <w:pPr>
        <w:spacing w:after="0"/>
        <w:rPr>
          <w:rFonts w:ascii="Times New Roman" w:hAnsi="Times New Roman" w:cs="Times New Roman"/>
        </w:rPr>
      </w:pPr>
      <w:r w:rsidRPr="004B6370">
        <w:rPr>
          <w:rFonts w:ascii="Times New Roman" w:hAnsi="Times New Roman" w:cs="Times New Roman"/>
          <w:b/>
          <w:bCs/>
        </w:rPr>
        <w:t>дорожкам?</w:t>
      </w:r>
    </w:p>
    <w:p w:rsidR="004B6370" w:rsidRPr="004B6370" w:rsidRDefault="004B6370" w:rsidP="004B6370">
      <w:pPr>
        <w:spacing w:after="0"/>
        <w:rPr>
          <w:rFonts w:ascii="Times New Roman" w:hAnsi="Times New Roman" w:cs="Times New Roman"/>
        </w:rPr>
      </w:pPr>
      <w:proofErr w:type="gramStart"/>
      <w:r w:rsidRPr="004B6370">
        <w:rPr>
          <w:rFonts w:ascii="Times New Roman" w:hAnsi="Times New Roman" w:cs="Times New Roman"/>
        </w:rPr>
        <w:t>а)левой</w:t>
      </w:r>
      <w:proofErr w:type="gramEnd"/>
    </w:p>
    <w:p w:rsidR="004B6370" w:rsidRPr="004B6370" w:rsidRDefault="004B6370" w:rsidP="004B6370">
      <w:pPr>
        <w:spacing w:after="0"/>
        <w:rPr>
          <w:rFonts w:ascii="Times New Roman" w:hAnsi="Times New Roman" w:cs="Times New Roman"/>
        </w:rPr>
      </w:pPr>
      <w:proofErr w:type="gramStart"/>
      <w:r w:rsidRPr="004B6370">
        <w:rPr>
          <w:rFonts w:ascii="Times New Roman" w:hAnsi="Times New Roman" w:cs="Times New Roman"/>
        </w:rPr>
        <w:t>б)любой</w:t>
      </w:r>
      <w:proofErr w:type="gramEnd"/>
    </w:p>
    <w:p w:rsidR="004B6370" w:rsidRPr="004B6370" w:rsidRDefault="005F155B" w:rsidP="004B6370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в)правой</w:t>
      </w:r>
      <w:proofErr w:type="gramEnd"/>
    </w:p>
    <w:p w:rsidR="004B6370" w:rsidRPr="004B6370" w:rsidRDefault="004B6370" w:rsidP="004B6370">
      <w:pPr>
        <w:spacing w:after="0"/>
        <w:rPr>
          <w:rFonts w:ascii="Times New Roman" w:hAnsi="Times New Roman" w:cs="Times New Roman"/>
        </w:rPr>
      </w:pPr>
      <w:proofErr w:type="gramStart"/>
      <w:r w:rsidRPr="004B6370">
        <w:rPr>
          <w:rFonts w:ascii="Times New Roman" w:hAnsi="Times New Roman" w:cs="Times New Roman"/>
        </w:rPr>
        <w:t>г)посередине</w:t>
      </w:r>
      <w:proofErr w:type="gramEnd"/>
    </w:p>
    <w:p w:rsidR="004B6370" w:rsidRPr="004B6370" w:rsidRDefault="004B6370" w:rsidP="004B6370">
      <w:pPr>
        <w:spacing w:after="0"/>
        <w:rPr>
          <w:rFonts w:ascii="Times New Roman" w:hAnsi="Times New Roman" w:cs="Times New Roman"/>
        </w:rPr>
      </w:pPr>
      <w:r w:rsidRPr="004B6370">
        <w:rPr>
          <w:rFonts w:ascii="Times New Roman" w:hAnsi="Times New Roman" w:cs="Times New Roman"/>
          <w:b/>
          <w:bCs/>
        </w:rPr>
        <w:t>5. Опасными местами в любое время суток могут быть:</w:t>
      </w:r>
    </w:p>
    <w:p w:rsidR="004B6370" w:rsidRPr="004B6370" w:rsidRDefault="004B6370" w:rsidP="004B6370">
      <w:pPr>
        <w:spacing w:after="0"/>
        <w:rPr>
          <w:rFonts w:ascii="Times New Roman" w:hAnsi="Times New Roman" w:cs="Times New Roman"/>
        </w:rPr>
      </w:pPr>
      <w:r w:rsidRPr="004B6370">
        <w:rPr>
          <w:rFonts w:ascii="Times New Roman" w:hAnsi="Times New Roman" w:cs="Times New Roman"/>
        </w:rPr>
        <w:t>а) подворотни, заброшенные дома, задние дворы, пустыри, пустующие</w:t>
      </w:r>
    </w:p>
    <w:p w:rsidR="004B6370" w:rsidRPr="004B6370" w:rsidRDefault="005F155B" w:rsidP="004B63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стройплощадки</w:t>
      </w:r>
    </w:p>
    <w:p w:rsidR="004B6370" w:rsidRPr="004B6370" w:rsidRDefault="004B6370" w:rsidP="004B6370">
      <w:pPr>
        <w:spacing w:after="0"/>
        <w:rPr>
          <w:rFonts w:ascii="Times New Roman" w:hAnsi="Times New Roman" w:cs="Times New Roman"/>
        </w:rPr>
      </w:pPr>
      <w:r w:rsidRPr="004B6370">
        <w:rPr>
          <w:rFonts w:ascii="Times New Roman" w:hAnsi="Times New Roman" w:cs="Times New Roman"/>
        </w:rPr>
        <w:t>б) парикмахерские, ремонтные мастерские, любые магазины, банки, кафе, бары;</w:t>
      </w:r>
    </w:p>
    <w:p w:rsidR="004B6370" w:rsidRPr="004B6370" w:rsidRDefault="004B6370" w:rsidP="004B6370">
      <w:pPr>
        <w:spacing w:after="0"/>
        <w:rPr>
          <w:rFonts w:ascii="Times New Roman" w:hAnsi="Times New Roman" w:cs="Times New Roman"/>
        </w:rPr>
      </w:pPr>
      <w:r w:rsidRPr="004B6370">
        <w:rPr>
          <w:rFonts w:ascii="Times New Roman" w:hAnsi="Times New Roman" w:cs="Times New Roman"/>
        </w:rPr>
        <w:t>в) отделение милиции, пожарная часть, почта, больница, поликлиника,</w:t>
      </w:r>
    </w:p>
    <w:p w:rsidR="004B6370" w:rsidRPr="004B6370" w:rsidRDefault="004B6370" w:rsidP="004B6370">
      <w:pPr>
        <w:spacing w:after="0"/>
        <w:rPr>
          <w:rFonts w:ascii="Times New Roman" w:hAnsi="Times New Roman" w:cs="Times New Roman"/>
        </w:rPr>
      </w:pPr>
      <w:r w:rsidRPr="004B6370">
        <w:rPr>
          <w:rFonts w:ascii="Times New Roman" w:hAnsi="Times New Roman" w:cs="Times New Roman"/>
        </w:rPr>
        <w:t>видеотека;</w:t>
      </w:r>
    </w:p>
    <w:p w:rsidR="004B6370" w:rsidRPr="004B6370" w:rsidRDefault="004B6370" w:rsidP="004B6370">
      <w:pPr>
        <w:spacing w:after="0"/>
        <w:rPr>
          <w:rFonts w:ascii="Times New Roman" w:hAnsi="Times New Roman" w:cs="Times New Roman"/>
        </w:rPr>
      </w:pPr>
      <w:r w:rsidRPr="004B6370">
        <w:rPr>
          <w:rFonts w:ascii="Times New Roman" w:hAnsi="Times New Roman" w:cs="Times New Roman"/>
        </w:rPr>
        <w:t>г) места отдыха и развлечения</w:t>
      </w:r>
    </w:p>
    <w:p w:rsidR="004B6370" w:rsidRPr="004B6370" w:rsidRDefault="004B6370" w:rsidP="004B6370">
      <w:pPr>
        <w:spacing w:after="0"/>
        <w:rPr>
          <w:rFonts w:ascii="Times New Roman" w:hAnsi="Times New Roman" w:cs="Times New Roman"/>
        </w:rPr>
      </w:pPr>
      <w:r w:rsidRPr="004B6370">
        <w:rPr>
          <w:rFonts w:ascii="Times New Roman" w:hAnsi="Times New Roman" w:cs="Times New Roman"/>
          <w:b/>
          <w:bCs/>
        </w:rPr>
        <w:t>6. В подъезде своего дома вы подверглись нападению хулиганов. Пытаясь</w:t>
      </w:r>
    </w:p>
    <w:p w:rsidR="004B6370" w:rsidRPr="004B6370" w:rsidRDefault="004B6370" w:rsidP="004B6370">
      <w:pPr>
        <w:spacing w:after="0"/>
        <w:rPr>
          <w:rFonts w:ascii="Times New Roman" w:hAnsi="Times New Roman" w:cs="Times New Roman"/>
        </w:rPr>
      </w:pPr>
      <w:r w:rsidRPr="004B6370">
        <w:rPr>
          <w:rFonts w:ascii="Times New Roman" w:hAnsi="Times New Roman" w:cs="Times New Roman"/>
          <w:b/>
          <w:bCs/>
        </w:rPr>
        <w:t>отбиться от них, вы взываете о помощи к соседям возгласами:</w:t>
      </w:r>
    </w:p>
    <w:p w:rsidR="004B6370" w:rsidRPr="004B6370" w:rsidRDefault="004B6370" w:rsidP="004B6370">
      <w:pPr>
        <w:spacing w:after="0"/>
        <w:rPr>
          <w:rFonts w:ascii="Times New Roman" w:hAnsi="Times New Roman" w:cs="Times New Roman"/>
        </w:rPr>
      </w:pPr>
      <w:r w:rsidRPr="004B6370">
        <w:rPr>
          <w:rFonts w:ascii="Times New Roman" w:hAnsi="Times New Roman" w:cs="Times New Roman"/>
        </w:rPr>
        <w:t>А) «Помогите! Меня грабят!»</w:t>
      </w:r>
    </w:p>
    <w:p w:rsidR="004B6370" w:rsidRPr="004B6370" w:rsidRDefault="004B6370" w:rsidP="004B6370">
      <w:pPr>
        <w:spacing w:after="0"/>
        <w:rPr>
          <w:rFonts w:ascii="Times New Roman" w:hAnsi="Times New Roman" w:cs="Times New Roman"/>
        </w:rPr>
      </w:pPr>
      <w:r w:rsidRPr="004B6370">
        <w:rPr>
          <w:rFonts w:ascii="Times New Roman" w:hAnsi="Times New Roman" w:cs="Times New Roman"/>
        </w:rPr>
        <w:t>Б) «Помогите задержать грабителей!»</w:t>
      </w:r>
    </w:p>
    <w:p w:rsidR="004B6370" w:rsidRPr="004B6370" w:rsidRDefault="004B6370" w:rsidP="004B6370">
      <w:pPr>
        <w:spacing w:after="0"/>
        <w:rPr>
          <w:rFonts w:ascii="Times New Roman" w:hAnsi="Times New Roman" w:cs="Times New Roman"/>
        </w:rPr>
      </w:pPr>
      <w:r w:rsidRPr="004B6370">
        <w:rPr>
          <w:rFonts w:ascii="Times New Roman" w:hAnsi="Times New Roman" w:cs="Times New Roman"/>
        </w:rPr>
        <w:t>В) «Помогите! Вызовите милицию!»</w:t>
      </w:r>
    </w:p>
    <w:p w:rsidR="004B6370" w:rsidRPr="004B6370" w:rsidRDefault="004B6370" w:rsidP="004B6370">
      <w:pPr>
        <w:spacing w:after="0"/>
        <w:rPr>
          <w:rFonts w:ascii="Times New Roman" w:hAnsi="Times New Roman" w:cs="Times New Roman"/>
        </w:rPr>
      </w:pPr>
      <w:r w:rsidRPr="004B6370">
        <w:rPr>
          <w:rFonts w:ascii="Times New Roman" w:hAnsi="Times New Roman" w:cs="Times New Roman"/>
        </w:rPr>
        <w:t>Г) «Отк</w:t>
      </w:r>
      <w:r w:rsidR="005F155B">
        <w:rPr>
          <w:rFonts w:ascii="Times New Roman" w:hAnsi="Times New Roman" w:cs="Times New Roman"/>
        </w:rPr>
        <w:t>ройте двери. В подъезде пожар!»</w:t>
      </w:r>
    </w:p>
    <w:p w:rsidR="004B6370" w:rsidRPr="004B6370" w:rsidRDefault="005F155B" w:rsidP="004B63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7.</w:t>
      </w:r>
      <w:r w:rsidR="004B6370" w:rsidRPr="004B6370">
        <w:rPr>
          <w:rFonts w:ascii="Times New Roman" w:hAnsi="Times New Roman" w:cs="Times New Roman"/>
          <w:b/>
          <w:bCs/>
        </w:rPr>
        <w:t xml:space="preserve"> из перечисленного относится к природным катаклизмам?</w:t>
      </w:r>
    </w:p>
    <w:p w:rsidR="004B6370" w:rsidRPr="004B6370" w:rsidRDefault="004B6370" w:rsidP="004B6370">
      <w:pPr>
        <w:spacing w:after="0"/>
        <w:rPr>
          <w:rFonts w:ascii="Times New Roman" w:hAnsi="Times New Roman" w:cs="Times New Roman"/>
        </w:rPr>
      </w:pPr>
      <w:r w:rsidRPr="004B6370">
        <w:rPr>
          <w:rFonts w:ascii="Times New Roman" w:hAnsi="Times New Roman" w:cs="Times New Roman"/>
        </w:rPr>
        <w:t>а) Взрыв на заводе</w:t>
      </w:r>
    </w:p>
    <w:p w:rsidR="004B6370" w:rsidRPr="004B6370" w:rsidRDefault="005F155B" w:rsidP="004B63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Наводнение </w:t>
      </w:r>
    </w:p>
    <w:p w:rsidR="004B6370" w:rsidRPr="004B6370" w:rsidRDefault="004B6370" w:rsidP="004B6370">
      <w:pPr>
        <w:spacing w:after="0"/>
        <w:rPr>
          <w:rFonts w:ascii="Times New Roman" w:hAnsi="Times New Roman" w:cs="Times New Roman"/>
        </w:rPr>
      </w:pPr>
      <w:r w:rsidRPr="004B6370">
        <w:rPr>
          <w:rFonts w:ascii="Times New Roman" w:hAnsi="Times New Roman" w:cs="Times New Roman"/>
        </w:rPr>
        <w:t>в) Эпидемия гриппа</w:t>
      </w:r>
    </w:p>
    <w:p w:rsidR="004B6370" w:rsidRPr="004B6370" w:rsidRDefault="004B6370" w:rsidP="004B6370">
      <w:pPr>
        <w:spacing w:after="0"/>
        <w:rPr>
          <w:rFonts w:ascii="Times New Roman" w:hAnsi="Times New Roman" w:cs="Times New Roman"/>
        </w:rPr>
      </w:pPr>
      <w:r w:rsidRPr="004B6370">
        <w:rPr>
          <w:rFonts w:ascii="Times New Roman" w:hAnsi="Times New Roman" w:cs="Times New Roman"/>
        </w:rPr>
        <w:t xml:space="preserve">г) Утечка </w:t>
      </w:r>
      <w:proofErr w:type="spellStart"/>
      <w:r w:rsidRPr="004B6370">
        <w:rPr>
          <w:rFonts w:ascii="Times New Roman" w:hAnsi="Times New Roman" w:cs="Times New Roman"/>
        </w:rPr>
        <w:t>орадиации</w:t>
      </w:r>
      <w:proofErr w:type="spellEnd"/>
    </w:p>
    <w:p w:rsidR="004B6370" w:rsidRPr="004B6370" w:rsidRDefault="004B6370" w:rsidP="004B6370">
      <w:pPr>
        <w:spacing w:after="0"/>
        <w:rPr>
          <w:rFonts w:ascii="Times New Roman" w:hAnsi="Times New Roman" w:cs="Times New Roman"/>
        </w:rPr>
      </w:pPr>
      <w:r w:rsidRPr="004B6370">
        <w:rPr>
          <w:rFonts w:ascii="Times New Roman" w:hAnsi="Times New Roman" w:cs="Times New Roman"/>
          <w:b/>
          <w:bCs/>
        </w:rPr>
        <w:t xml:space="preserve">8. </w:t>
      </w:r>
      <w:proofErr w:type="spellStart"/>
      <w:r w:rsidRPr="004B6370">
        <w:rPr>
          <w:rFonts w:ascii="Times New Roman" w:hAnsi="Times New Roman" w:cs="Times New Roman"/>
          <w:b/>
          <w:bCs/>
        </w:rPr>
        <w:t>Электротравма</w:t>
      </w:r>
      <w:proofErr w:type="spellEnd"/>
      <w:r w:rsidRPr="004B6370">
        <w:rPr>
          <w:rFonts w:ascii="Times New Roman" w:hAnsi="Times New Roman" w:cs="Times New Roman"/>
          <w:b/>
          <w:bCs/>
        </w:rPr>
        <w:t xml:space="preserve"> или электрический удар током происходит в результате:</w:t>
      </w:r>
      <w:r w:rsidRPr="004B6370">
        <w:rPr>
          <w:rFonts w:ascii="Times New Roman" w:hAnsi="Times New Roman" w:cs="Times New Roman"/>
        </w:rPr>
        <w:br/>
        <w:t>а) прикосновения м</w:t>
      </w:r>
      <w:r w:rsidR="005F155B">
        <w:rPr>
          <w:rFonts w:ascii="Times New Roman" w:hAnsi="Times New Roman" w:cs="Times New Roman"/>
        </w:rPr>
        <w:t xml:space="preserve">окрыми руками к </w:t>
      </w:r>
      <w:proofErr w:type="spellStart"/>
      <w:r w:rsidR="005F155B">
        <w:rPr>
          <w:rFonts w:ascii="Times New Roman" w:hAnsi="Times New Roman" w:cs="Times New Roman"/>
        </w:rPr>
        <w:t>электророзетке</w:t>
      </w:r>
      <w:proofErr w:type="spellEnd"/>
      <w:r w:rsidR="005F155B">
        <w:rPr>
          <w:rFonts w:ascii="Times New Roman" w:hAnsi="Times New Roman" w:cs="Times New Roman"/>
        </w:rPr>
        <w:t xml:space="preserve"> </w:t>
      </w:r>
      <w:r w:rsidRPr="004B6370">
        <w:rPr>
          <w:rFonts w:ascii="Times New Roman" w:hAnsi="Times New Roman" w:cs="Times New Roman"/>
        </w:rPr>
        <w:br/>
        <w:t>б) прикосновения к неисправной отключенной электропроводке</w:t>
      </w:r>
      <w:r w:rsidRPr="004B6370">
        <w:rPr>
          <w:rFonts w:ascii="Times New Roman" w:hAnsi="Times New Roman" w:cs="Times New Roman"/>
        </w:rPr>
        <w:br/>
        <w:t>в) соприкосновения друг с другом нескольких оголенных электропроводов, находящихся под напряжением</w:t>
      </w:r>
    </w:p>
    <w:p w:rsidR="004B6370" w:rsidRPr="004B6370" w:rsidRDefault="004B6370" w:rsidP="004B6370">
      <w:pPr>
        <w:spacing w:after="0"/>
        <w:rPr>
          <w:rFonts w:ascii="Times New Roman" w:hAnsi="Times New Roman" w:cs="Times New Roman"/>
        </w:rPr>
      </w:pPr>
      <w:r w:rsidRPr="004B6370">
        <w:rPr>
          <w:rFonts w:ascii="Times New Roman" w:hAnsi="Times New Roman" w:cs="Times New Roman"/>
        </w:rPr>
        <w:br/>
      </w:r>
      <w:r w:rsidRPr="004B6370">
        <w:rPr>
          <w:rFonts w:ascii="Times New Roman" w:hAnsi="Times New Roman" w:cs="Times New Roman"/>
          <w:b/>
          <w:bCs/>
        </w:rPr>
        <w:t>9. Уставы ВС РФ подразделяются на:</w:t>
      </w:r>
    </w:p>
    <w:p w:rsidR="004B6370" w:rsidRPr="004B6370" w:rsidRDefault="005F155B" w:rsidP="004B6370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а)боевые</w:t>
      </w:r>
      <w:proofErr w:type="gramEnd"/>
      <w:r>
        <w:rPr>
          <w:rFonts w:ascii="Times New Roman" w:hAnsi="Times New Roman" w:cs="Times New Roman"/>
        </w:rPr>
        <w:t xml:space="preserve"> и общевоинские</w:t>
      </w:r>
    </w:p>
    <w:p w:rsidR="004B6370" w:rsidRPr="004B6370" w:rsidRDefault="004B6370" w:rsidP="004B6370">
      <w:pPr>
        <w:spacing w:after="0"/>
        <w:rPr>
          <w:rFonts w:ascii="Times New Roman" w:hAnsi="Times New Roman" w:cs="Times New Roman"/>
        </w:rPr>
      </w:pPr>
      <w:proofErr w:type="gramStart"/>
      <w:r w:rsidRPr="004B6370">
        <w:rPr>
          <w:rFonts w:ascii="Times New Roman" w:hAnsi="Times New Roman" w:cs="Times New Roman"/>
        </w:rPr>
        <w:t>б)тактические</w:t>
      </w:r>
      <w:proofErr w:type="gramEnd"/>
      <w:r w:rsidRPr="004B6370">
        <w:rPr>
          <w:rFonts w:ascii="Times New Roman" w:hAnsi="Times New Roman" w:cs="Times New Roman"/>
        </w:rPr>
        <w:t>, стрелковые и общевоинские</w:t>
      </w:r>
    </w:p>
    <w:p w:rsidR="004B6370" w:rsidRPr="004B6370" w:rsidRDefault="004B6370" w:rsidP="004B6370">
      <w:pPr>
        <w:spacing w:after="0"/>
        <w:rPr>
          <w:rFonts w:ascii="Times New Roman" w:hAnsi="Times New Roman" w:cs="Times New Roman"/>
        </w:rPr>
      </w:pPr>
      <w:r w:rsidRPr="004B6370">
        <w:rPr>
          <w:rFonts w:ascii="Times New Roman" w:hAnsi="Times New Roman" w:cs="Times New Roman"/>
        </w:rPr>
        <w:t>в) уставы родов войск и строевые</w:t>
      </w:r>
    </w:p>
    <w:p w:rsidR="004B6370" w:rsidRPr="004B6370" w:rsidRDefault="004B6370" w:rsidP="004B6370">
      <w:pPr>
        <w:spacing w:after="0"/>
        <w:rPr>
          <w:rFonts w:ascii="Times New Roman" w:hAnsi="Times New Roman" w:cs="Times New Roman"/>
        </w:rPr>
      </w:pPr>
      <w:r w:rsidRPr="004B6370">
        <w:rPr>
          <w:rFonts w:ascii="Times New Roman" w:hAnsi="Times New Roman" w:cs="Times New Roman"/>
          <w:b/>
          <w:bCs/>
        </w:rPr>
        <w:t>10. Верховным главнокомандующим Вооружёнными силами РФ является:</w:t>
      </w:r>
      <w:r w:rsidRPr="004B6370">
        <w:rPr>
          <w:rFonts w:ascii="Times New Roman" w:hAnsi="Times New Roman" w:cs="Times New Roman"/>
        </w:rPr>
        <w:br/>
        <w:t>а) министр МЧС</w:t>
      </w:r>
      <w:r w:rsidRPr="004B6370">
        <w:rPr>
          <w:rFonts w:ascii="Times New Roman" w:hAnsi="Times New Roman" w:cs="Times New Roman"/>
        </w:rPr>
        <w:br/>
        <w:t>б) министр обороны</w:t>
      </w:r>
      <w:r w:rsidRPr="004B6370">
        <w:rPr>
          <w:rFonts w:ascii="Times New Roman" w:hAnsi="Times New Roman" w:cs="Times New Roman"/>
        </w:rPr>
        <w:br/>
      </w:r>
      <w:r w:rsidR="005F155B">
        <w:rPr>
          <w:rFonts w:ascii="Times New Roman" w:hAnsi="Times New Roman" w:cs="Times New Roman"/>
        </w:rPr>
        <w:t xml:space="preserve">в) президент </w:t>
      </w:r>
    </w:p>
    <w:p w:rsidR="004B6370" w:rsidRPr="004B6370" w:rsidRDefault="004B6370" w:rsidP="004B6370">
      <w:pPr>
        <w:spacing w:after="0"/>
        <w:rPr>
          <w:rFonts w:ascii="Times New Roman" w:hAnsi="Times New Roman" w:cs="Times New Roman"/>
        </w:rPr>
      </w:pPr>
      <w:r w:rsidRPr="004B6370">
        <w:rPr>
          <w:rFonts w:ascii="Times New Roman" w:hAnsi="Times New Roman" w:cs="Times New Roman"/>
        </w:rPr>
        <w:br/>
      </w:r>
    </w:p>
    <w:p w:rsidR="00667FCA" w:rsidRPr="00667FCA" w:rsidRDefault="00667FCA" w:rsidP="004B6370">
      <w:pPr>
        <w:spacing w:after="0"/>
        <w:rPr>
          <w:rFonts w:ascii="Times New Roman" w:hAnsi="Times New Roman" w:cs="Times New Roman"/>
        </w:rPr>
      </w:pPr>
    </w:p>
    <w:sectPr w:rsidR="00667FCA" w:rsidRPr="00667FCA" w:rsidSect="00C80DC4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0AD"/>
    <w:multiLevelType w:val="hybridMultilevel"/>
    <w:tmpl w:val="249AA4C0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7BF"/>
    <w:multiLevelType w:val="hybridMultilevel"/>
    <w:tmpl w:val="5E9C0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B0810"/>
    <w:multiLevelType w:val="hybridMultilevel"/>
    <w:tmpl w:val="12BABFD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24B8A"/>
    <w:multiLevelType w:val="hybridMultilevel"/>
    <w:tmpl w:val="55866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44D41"/>
    <w:multiLevelType w:val="hybridMultilevel"/>
    <w:tmpl w:val="D6C27C0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E1DF5"/>
    <w:multiLevelType w:val="hybridMultilevel"/>
    <w:tmpl w:val="08D4184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52A93"/>
    <w:multiLevelType w:val="hybridMultilevel"/>
    <w:tmpl w:val="906C06CA"/>
    <w:lvl w:ilvl="0" w:tplc="57F82294">
      <w:start w:val="1"/>
      <w:numFmt w:val="russianLower"/>
      <w:lvlText w:val="%1)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 w15:restartNumberingAfterBreak="0">
    <w:nsid w:val="21E328D2"/>
    <w:multiLevelType w:val="hybridMultilevel"/>
    <w:tmpl w:val="8520AFC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C389F"/>
    <w:multiLevelType w:val="hybridMultilevel"/>
    <w:tmpl w:val="E62E24FE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B28C8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D12F5"/>
    <w:multiLevelType w:val="hybridMultilevel"/>
    <w:tmpl w:val="F62C8356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2F366F47"/>
    <w:multiLevelType w:val="hybridMultilevel"/>
    <w:tmpl w:val="8F62140A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967F3"/>
    <w:multiLevelType w:val="hybridMultilevel"/>
    <w:tmpl w:val="B8A4080C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C65CE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26B66"/>
    <w:multiLevelType w:val="hybridMultilevel"/>
    <w:tmpl w:val="F0F2005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D14C0"/>
    <w:multiLevelType w:val="hybridMultilevel"/>
    <w:tmpl w:val="58F4ED0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D701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F4026"/>
    <w:multiLevelType w:val="hybridMultilevel"/>
    <w:tmpl w:val="78502E4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200A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F1A3C"/>
    <w:multiLevelType w:val="hybridMultilevel"/>
    <w:tmpl w:val="30AC8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32D9D"/>
    <w:multiLevelType w:val="hybridMultilevel"/>
    <w:tmpl w:val="48D68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935A5"/>
    <w:multiLevelType w:val="hybridMultilevel"/>
    <w:tmpl w:val="39168D2A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22BE5"/>
    <w:multiLevelType w:val="hybridMultilevel"/>
    <w:tmpl w:val="4EC4265A"/>
    <w:lvl w:ilvl="0" w:tplc="33F805EA">
      <w:start w:val="1"/>
      <w:numFmt w:val="decimal"/>
      <w:lvlText w:val="%1)"/>
      <w:lvlJc w:val="left"/>
      <w:pPr>
        <w:ind w:left="4695" w:hanging="4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77BEE"/>
    <w:multiLevelType w:val="hybridMultilevel"/>
    <w:tmpl w:val="1D3E3A4A"/>
    <w:lvl w:ilvl="0" w:tplc="41305CD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B1D43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4759B"/>
    <w:multiLevelType w:val="hybridMultilevel"/>
    <w:tmpl w:val="9A264636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149DE"/>
    <w:multiLevelType w:val="hybridMultilevel"/>
    <w:tmpl w:val="E782080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7742D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F6D31"/>
    <w:multiLevelType w:val="hybridMultilevel"/>
    <w:tmpl w:val="9E4EB41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338F7"/>
    <w:multiLevelType w:val="hybridMultilevel"/>
    <w:tmpl w:val="2D5EC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7545D"/>
    <w:multiLevelType w:val="hybridMultilevel"/>
    <w:tmpl w:val="94E0E3B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E6D3E"/>
    <w:multiLevelType w:val="hybridMultilevel"/>
    <w:tmpl w:val="4BC40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B1BAF"/>
    <w:multiLevelType w:val="hybridMultilevel"/>
    <w:tmpl w:val="714C0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34AC8"/>
    <w:multiLevelType w:val="hybridMultilevel"/>
    <w:tmpl w:val="4D38C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862C4"/>
    <w:multiLevelType w:val="hybridMultilevel"/>
    <w:tmpl w:val="9DF8DE6A"/>
    <w:lvl w:ilvl="0" w:tplc="9EC68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D1AEA"/>
    <w:multiLevelType w:val="hybridMultilevel"/>
    <w:tmpl w:val="8FD0C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553AAE"/>
    <w:multiLevelType w:val="hybridMultilevel"/>
    <w:tmpl w:val="DABAC24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13"/>
  </w:num>
  <w:num w:numId="4">
    <w:abstractNumId w:val="9"/>
  </w:num>
  <w:num w:numId="5">
    <w:abstractNumId w:val="31"/>
  </w:num>
  <w:num w:numId="6">
    <w:abstractNumId w:val="24"/>
  </w:num>
  <w:num w:numId="7">
    <w:abstractNumId w:val="34"/>
  </w:num>
  <w:num w:numId="8">
    <w:abstractNumId w:val="0"/>
  </w:num>
  <w:num w:numId="9">
    <w:abstractNumId w:val="14"/>
  </w:num>
  <w:num w:numId="10">
    <w:abstractNumId w:val="26"/>
  </w:num>
  <w:num w:numId="11">
    <w:abstractNumId w:val="12"/>
  </w:num>
  <w:num w:numId="12">
    <w:abstractNumId w:val="11"/>
  </w:num>
  <w:num w:numId="13">
    <w:abstractNumId w:val="25"/>
  </w:num>
  <w:num w:numId="14">
    <w:abstractNumId w:val="21"/>
  </w:num>
  <w:num w:numId="15">
    <w:abstractNumId w:val="15"/>
  </w:num>
  <w:num w:numId="16">
    <w:abstractNumId w:val="36"/>
  </w:num>
  <w:num w:numId="17">
    <w:abstractNumId w:val="6"/>
  </w:num>
  <w:num w:numId="18">
    <w:abstractNumId w:val="4"/>
  </w:num>
  <w:num w:numId="19">
    <w:abstractNumId w:val="7"/>
  </w:num>
  <w:num w:numId="20">
    <w:abstractNumId w:val="5"/>
  </w:num>
  <w:num w:numId="21">
    <w:abstractNumId w:val="2"/>
  </w:num>
  <w:num w:numId="22">
    <w:abstractNumId w:val="30"/>
  </w:num>
  <w:num w:numId="23">
    <w:abstractNumId w:val="17"/>
  </w:num>
  <w:num w:numId="24">
    <w:abstractNumId w:val="8"/>
  </w:num>
  <w:num w:numId="25">
    <w:abstractNumId w:val="28"/>
  </w:num>
  <w:num w:numId="26">
    <w:abstractNumId w:val="1"/>
  </w:num>
  <w:num w:numId="27">
    <w:abstractNumId w:val="29"/>
  </w:num>
  <w:num w:numId="28">
    <w:abstractNumId w:val="19"/>
  </w:num>
  <w:num w:numId="29">
    <w:abstractNumId w:val="16"/>
  </w:num>
  <w:num w:numId="30">
    <w:abstractNumId w:val="33"/>
  </w:num>
  <w:num w:numId="31">
    <w:abstractNumId w:val="35"/>
  </w:num>
  <w:num w:numId="32">
    <w:abstractNumId w:val="20"/>
  </w:num>
  <w:num w:numId="33">
    <w:abstractNumId w:val="32"/>
  </w:num>
  <w:num w:numId="34">
    <w:abstractNumId w:val="3"/>
  </w:num>
  <w:num w:numId="35">
    <w:abstractNumId w:val="18"/>
  </w:num>
  <w:num w:numId="36">
    <w:abstractNumId w:val="10"/>
  </w:num>
  <w:num w:numId="37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33"/>
    <w:rsid w:val="000027D0"/>
    <w:rsid w:val="00010BA4"/>
    <w:rsid w:val="0004714B"/>
    <w:rsid w:val="00055C54"/>
    <w:rsid w:val="00065AEC"/>
    <w:rsid w:val="000B54CE"/>
    <w:rsid w:val="000D13FB"/>
    <w:rsid w:val="000D39F2"/>
    <w:rsid w:val="000E0CFC"/>
    <w:rsid w:val="001606A1"/>
    <w:rsid w:val="00163ADD"/>
    <w:rsid w:val="00183200"/>
    <w:rsid w:val="00183577"/>
    <w:rsid w:val="001A156D"/>
    <w:rsid w:val="00227E5D"/>
    <w:rsid w:val="002640C4"/>
    <w:rsid w:val="00274BCB"/>
    <w:rsid w:val="002C154D"/>
    <w:rsid w:val="00327A4B"/>
    <w:rsid w:val="0033005D"/>
    <w:rsid w:val="00333FF5"/>
    <w:rsid w:val="003B4CE7"/>
    <w:rsid w:val="00440651"/>
    <w:rsid w:val="00477286"/>
    <w:rsid w:val="004B524E"/>
    <w:rsid w:val="004B6370"/>
    <w:rsid w:val="004C1367"/>
    <w:rsid w:val="004F733E"/>
    <w:rsid w:val="0051683E"/>
    <w:rsid w:val="00571873"/>
    <w:rsid w:val="0058591D"/>
    <w:rsid w:val="00590C72"/>
    <w:rsid w:val="005A4F36"/>
    <w:rsid w:val="005C0880"/>
    <w:rsid w:val="005C7F7A"/>
    <w:rsid w:val="005D1604"/>
    <w:rsid w:val="005F155B"/>
    <w:rsid w:val="005F4BC6"/>
    <w:rsid w:val="00667FCA"/>
    <w:rsid w:val="006A5050"/>
    <w:rsid w:val="006C5709"/>
    <w:rsid w:val="0070708C"/>
    <w:rsid w:val="007115DD"/>
    <w:rsid w:val="007371D4"/>
    <w:rsid w:val="0076584C"/>
    <w:rsid w:val="007D5490"/>
    <w:rsid w:val="007E218C"/>
    <w:rsid w:val="007E672F"/>
    <w:rsid w:val="00811A2B"/>
    <w:rsid w:val="008807D6"/>
    <w:rsid w:val="00904056"/>
    <w:rsid w:val="00913C6E"/>
    <w:rsid w:val="009216DF"/>
    <w:rsid w:val="00970885"/>
    <w:rsid w:val="00974C6D"/>
    <w:rsid w:val="00A164A9"/>
    <w:rsid w:val="00A757D4"/>
    <w:rsid w:val="00AA3C8C"/>
    <w:rsid w:val="00AD752D"/>
    <w:rsid w:val="00AE2683"/>
    <w:rsid w:val="00B603CC"/>
    <w:rsid w:val="00B678D2"/>
    <w:rsid w:val="00BC33BF"/>
    <w:rsid w:val="00BE0481"/>
    <w:rsid w:val="00BE166A"/>
    <w:rsid w:val="00BE24D2"/>
    <w:rsid w:val="00BF377C"/>
    <w:rsid w:val="00C10BFD"/>
    <w:rsid w:val="00C20C33"/>
    <w:rsid w:val="00C24D2A"/>
    <w:rsid w:val="00C31A50"/>
    <w:rsid w:val="00C333F0"/>
    <w:rsid w:val="00C540ED"/>
    <w:rsid w:val="00C80DC4"/>
    <w:rsid w:val="00CF13FF"/>
    <w:rsid w:val="00CF505B"/>
    <w:rsid w:val="00CF65C0"/>
    <w:rsid w:val="00D3132B"/>
    <w:rsid w:val="00D637EE"/>
    <w:rsid w:val="00DB7E7E"/>
    <w:rsid w:val="00E26A10"/>
    <w:rsid w:val="00E32CFE"/>
    <w:rsid w:val="00E347EF"/>
    <w:rsid w:val="00E8661B"/>
    <w:rsid w:val="00E936CB"/>
    <w:rsid w:val="00E9786D"/>
    <w:rsid w:val="00EA3A6D"/>
    <w:rsid w:val="00EA53D8"/>
    <w:rsid w:val="00EB11DE"/>
    <w:rsid w:val="00EB12A8"/>
    <w:rsid w:val="00ED5B46"/>
    <w:rsid w:val="00F04E8C"/>
    <w:rsid w:val="00F7690C"/>
    <w:rsid w:val="00F7727F"/>
    <w:rsid w:val="00FC71AE"/>
    <w:rsid w:val="00FD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AB75"/>
  <w15:docId w15:val="{FCC1F1B1-2425-4816-8C36-00B98BED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F2"/>
  </w:style>
  <w:style w:type="paragraph" w:styleId="1">
    <w:name w:val="heading 1"/>
    <w:basedOn w:val="a"/>
    <w:link w:val="10"/>
    <w:uiPriority w:val="1"/>
    <w:qFormat/>
    <w:rsid w:val="000D39F2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9F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D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B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BA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16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51683E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51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26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D31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D3132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313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59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JNR7EQYY5TWF-847022803-109</_dlc_DocId>
    <_dlc_DocIdUrl xmlns="9c7967ae-0ed1-43b8-ab17-07c74bbb2655">
      <Url>http://www.eduportal44.ru/Kostroma_R_EDU/samet/_layouts/15/DocIdRedir.aspx?ID=JNR7EQYY5TWF-847022803-109</Url>
      <Description>JNR7EQYY5TWF-847022803-109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B99E3E24184789A7204044011DC3" ma:contentTypeVersion="0" ma:contentTypeDescription="Создание документа." ma:contentTypeScope="" ma:versionID="ca977236e21937a4a59e9bb3678b3a1c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db363fc656d47107b9cf04b5ea1a89c7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2342A-8F53-4CFB-A7C8-3F3951F82DB2}">
  <ds:schemaRefs>
    <ds:schemaRef ds:uri="http://schemas.microsoft.com/office/2006/metadata/properties"/>
    <ds:schemaRef ds:uri="http://schemas.microsoft.com/office/infopath/2007/PartnerControls"/>
    <ds:schemaRef ds:uri="9c7967ae-0ed1-43b8-ab17-07c74bbb2655"/>
  </ds:schemaRefs>
</ds:datastoreItem>
</file>

<file path=customXml/itemProps2.xml><?xml version="1.0" encoding="utf-8"?>
<ds:datastoreItem xmlns:ds="http://schemas.openxmlformats.org/officeDocument/2006/customXml" ds:itemID="{C0ABA9BD-F06E-453F-9D64-E47276EEE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967ae-0ed1-43b8-ab17-07c74bbb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05FF2E-A51E-428B-9090-DE8B2BE13E1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4E9DAFF-7827-4F55-9F23-5D5018DE581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51A3516-D200-45B4-AD74-041317EB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7</cp:revision>
  <cp:lastPrinted>2022-11-02T20:00:00Z</cp:lastPrinted>
  <dcterms:created xsi:type="dcterms:W3CDTF">2025-01-30T06:22:00Z</dcterms:created>
  <dcterms:modified xsi:type="dcterms:W3CDTF">2025-02-12T09:38:00Z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0x0101005DD7B99E3E24184789A7204044011DC3</vt:lpwstr>
  </property>
  <property fmtid="{D5CDD505-2E9C-101B-9397-08002B2CF9AE}" pid="3" name="_dlc_DocIdItemGuid">
    <vt:lpwstr>65426adc-1f49-4c4f-8da6-89e3b915d0a1</vt:lpwstr>
  </property>
</Properties>
</file>