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51683E" w:rsidRDefault="0051683E" w:rsidP="0051683E">
      <w:pPr>
        <w:widowControl w:val="0"/>
        <w:autoSpaceDE w:val="0"/>
        <w:autoSpaceDN w:val="0"/>
        <w:adjustRightInd w:val="0"/>
        <w:spacing w:after="0" w:line="36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0027D0" w:rsidRDefault="000027D0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6C5709" w:rsidRDefault="006C5709" w:rsidP="00EB12A8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</w:p>
    <w:p w:rsidR="001A156D" w:rsidRPr="001A156D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>Демонстрационный вариант</w:t>
      </w:r>
    </w:p>
    <w:p w:rsidR="00C80DC4" w:rsidRDefault="00BE24D2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контрольных </w:t>
      </w:r>
      <w:r w:rsidR="001A156D" w:rsidRPr="001A156D">
        <w:rPr>
          <w:rFonts w:ascii="Times New Roman" w:hAnsi="Times New Roman"/>
          <w:sz w:val="40"/>
          <w:szCs w:val="40"/>
        </w:rPr>
        <w:t>измерительных материалов для</w:t>
      </w:r>
    </w:p>
    <w:p w:rsidR="00C80DC4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</w:rPr>
      </w:pPr>
      <w:r w:rsidRPr="001A156D">
        <w:rPr>
          <w:rFonts w:ascii="Times New Roman" w:hAnsi="Times New Roman"/>
          <w:sz w:val="40"/>
          <w:szCs w:val="40"/>
        </w:rPr>
        <w:t xml:space="preserve"> проведения промежуточной</w:t>
      </w:r>
      <w:r w:rsidR="00C80DC4">
        <w:rPr>
          <w:rFonts w:ascii="Times New Roman" w:hAnsi="Times New Roman"/>
          <w:sz w:val="40"/>
          <w:szCs w:val="40"/>
        </w:rPr>
        <w:t xml:space="preserve"> </w:t>
      </w:r>
      <w:r w:rsidRPr="001A156D">
        <w:rPr>
          <w:rFonts w:ascii="Times New Roman" w:hAnsi="Times New Roman"/>
          <w:sz w:val="40"/>
          <w:szCs w:val="40"/>
        </w:rPr>
        <w:t>аттестации</w:t>
      </w:r>
    </w:p>
    <w:p w:rsidR="000027D0" w:rsidRPr="00CA6631" w:rsidRDefault="001A156D" w:rsidP="001A156D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center"/>
        <w:rPr>
          <w:rFonts w:ascii="Times New Roman" w:hAnsi="Times New Roman"/>
          <w:sz w:val="40"/>
          <w:szCs w:val="40"/>
          <w:u w:val="single"/>
        </w:rPr>
      </w:pPr>
      <w:r w:rsidRPr="00CA6631">
        <w:rPr>
          <w:rFonts w:ascii="Times New Roman" w:hAnsi="Times New Roman"/>
          <w:sz w:val="40"/>
          <w:szCs w:val="40"/>
          <w:u w:val="single"/>
        </w:rPr>
        <w:t xml:space="preserve"> по </w:t>
      </w:r>
      <w:r w:rsidR="00CA6631" w:rsidRPr="00CA6631">
        <w:rPr>
          <w:rFonts w:ascii="Times New Roman" w:hAnsi="Times New Roman"/>
          <w:sz w:val="40"/>
          <w:szCs w:val="40"/>
          <w:u w:val="single"/>
        </w:rPr>
        <w:t>географии</w:t>
      </w:r>
      <w:r w:rsidR="00CA6631">
        <w:rPr>
          <w:rFonts w:ascii="Times New Roman" w:hAnsi="Times New Roman"/>
          <w:sz w:val="40"/>
          <w:szCs w:val="40"/>
          <w:u w:val="single"/>
        </w:rPr>
        <w:t xml:space="preserve"> </w:t>
      </w:r>
    </w:p>
    <w:p w:rsidR="0051683E" w:rsidRDefault="005F728F" w:rsidP="00F76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36"/>
          <w:u w:val="single"/>
        </w:rPr>
        <w:t>9</w:t>
      </w:r>
      <w:r w:rsidR="00F7690C">
        <w:rPr>
          <w:rFonts w:ascii="Times New Roman" w:hAnsi="Times New Roman"/>
          <w:sz w:val="44"/>
          <w:szCs w:val="36"/>
        </w:rPr>
        <w:t xml:space="preserve"> класс</w:t>
      </w:r>
    </w:p>
    <w:p w:rsidR="0051683E" w:rsidRPr="00C31A50" w:rsidRDefault="0051683E" w:rsidP="00C31A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Pr="00214872" w:rsidRDefault="0051683E" w:rsidP="006C570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</w:p>
    <w:p w:rsidR="0051683E" w:rsidRDefault="0051683E" w:rsidP="0051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51683E" w:rsidRDefault="0051683E" w:rsidP="0051683E"/>
    <w:p w:rsidR="00D637EE" w:rsidRDefault="00D637EE" w:rsidP="00D637EE"/>
    <w:p w:rsidR="0051683E" w:rsidRDefault="0051683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E32CFE" w:rsidRDefault="00E32CFE" w:rsidP="0051683E">
      <w:pPr>
        <w:spacing w:after="0"/>
        <w:jc w:val="center"/>
        <w:rPr>
          <w:rFonts w:ascii="Times New Roman" w:hAnsi="Times New Roman"/>
          <w:b/>
          <w:i/>
          <w:sz w:val="24"/>
          <w:szCs w:val="28"/>
        </w:rPr>
      </w:pP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СПЕЦИФИКАЦИЯ КОНТРОЛЬНЫХ ИЗМЕРИТЕЛЬНЫХ МАТЕРИАЛОВ ДЛЯ </w:t>
      </w:r>
    </w:p>
    <w:p w:rsidR="00BE24D2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ПРОВЕДЕНИЯ ПРОМЕЖУТОЧНОЙ АТТЕСТАЦИИ</w:t>
      </w:r>
    </w:p>
    <w:p w:rsidR="001A156D" w:rsidRPr="00960C5F" w:rsidRDefault="00BE24D2" w:rsidP="00BE24D2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  <w:r w:rsidRPr="00960C5F">
        <w:rPr>
          <w:rFonts w:ascii="Times New Roman" w:hAnsi="Times New Roman"/>
          <w:b/>
          <w:sz w:val="24"/>
          <w:szCs w:val="28"/>
        </w:rPr>
        <w:t>ПО</w:t>
      </w:r>
      <w:r w:rsidR="00D82420" w:rsidRPr="00960C5F">
        <w:rPr>
          <w:rFonts w:ascii="Times New Roman" w:hAnsi="Times New Roman"/>
          <w:b/>
          <w:sz w:val="24"/>
          <w:szCs w:val="28"/>
        </w:rPr>
        <w:t xml:space="preserve"> </w:t>
      </w:r>
      <w:r w:rsidR="00CA6631" w:rsidRPr="00960C5F">
        <w:rPr>
          <w:rFonts w:ascii="Times New Roman" w:hAnsi="Times New Roman"/>
          <w:b/>
          <w:sz w:val="24"/>
          <w:szCs w:val="28"/>
        </w:rPr>
        <w:t>географии</w:t>
      </w:r>
      <w:r w:rsidR="00D82420" w:rsidRPr="00960C5F">
        <w:rPr>
          <w:rFonts w:ascii="Times New Roman" w:hAnsi="Times New Roman"/>
          <w:b/>
          <w:sz w:val="24"/>
          <w:szCs w:val="28"/>
        </w:rPr>
        <w:t xml:space="preserve"> </w:t>
      </w:r>
      <w:r w:rsidRPr="00960C5F">
        <w:rPr>
          <w:rFonts w:ascii="Times New Roman" w:hAnsi="Times New Roman"/>
          <w:b/>
          <w:sz w:val="24"/>
          <w:szCs w:val="28"/>
        </w:rPr>
        <w:t xml:space="preserve">В </w:t>
      </w:r>
      <w:r w:rsidR="005F728F" w:rsidRPr="00960C5F">
        <w:rPr>
          <w:rFonts w:ascii="Times New Roman" w:hAnsi="Times New Roman"/>
          <w:b/>
          <w:sz w:val="24"/>
          <w:szCs w:val="28"/>
        </w:rPr>
        <w:t>9</w:t>
      </w:r>
      <w:r w:rsidR="00D82420" w:rsidRPr="00960C5F">
        <w:rPr>
          <w:rFonts w:ascii="Times New Roman" w:hAnsi="Times New Roman"/>
          <w:b/>
          <w:sz w:val="24"/>
          <w:szCs w:val="28"/>
        </w:rPr>
        <w:t xml:space="preserve"> </w:t>
      </w:r>
      <w:r w:rsidRPr="00960C5F">
        <w:rPr>
          <w:rFonts w:ascii="Times New Roman" w:hAnsi="Times New Roman"/>
          <w:b/>
          <w:sz w:val="24"/>
          <w:szCs w:val="28"/>
        </w:rPr>
        <w:t>КЛАССЕ</w:t>
      </w:r>
    </w:p>
    <w:p w:rsidR="00BE24D2" w:rsidRPr="00960C5F" w:rsidRDefault="00BE24D2" w:rsidP="00BE24D2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1A156D" w:rsidRPr="00960C5F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  <w:u w:val="single"/>
        </w:rPr>
      </w:pPr>
      <w:r w:rsidRPr="00960C5F">
        <w:rPr>
          <w:rFonts w:ascii="Times New Roman" w:hAnsi="Times New Roman"/>
          <w:b/>
          <w:i/>
          <w:color w:val="000000"/>
          <w:sz w:val="24"/>
          <w:szCs w:val="28"/>
        </w:rPr>
        <w:t xml:space="preserve">Назначение КИМ 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960C5F">
        <w:rPr>
          <w:rFonts w:ascii="Times New Roman" w:hAnsi="Times New Roman"/>
          <w:color w:val="000000"/>
          <w:sz w:val="24"/>
          <w:szCs w:val="28"/>
        </w:rPr>
        <w:t>Промежуточная аттестация представляет собой форму объективной оценки качества усвоения учащимися всего объёма</w:t>
      </w:r>
      <w:r w:rsidR="00D82420" w:rsidRPr="00960C5F">
        <w:rPr>
          <w:rFonts w:ascii="Times New Roman" w:hAnsi="Times New Roman"/>
          <w:color w:val="000000"/>
          <w:sz w:val="24"/>
          <w:szCs w:val="28"/>
        </w:rPr>
        <w:t xml:space="preserve"> содержания учебного предмета «</w:t>
      </w:r>
      <w:r w:rsidR="00CA6631" w:rsidRPr="00960C5F">
        <w:rPr>
          <w:rFonts w:ascii="Times New Roman" w:hAnsi="Times New Roman"/>
          <w:color w:val="000000"/>
          <w:sz w:val="24"/>
          <w:szCs w:val="28"/>
        </w:rPr>
        <w:t>география</w:t>
      </w:r>
      <w:r w:rsidRPr="00960C5F">
        <w:rPr>
          <w:rFonts w:ascii="Times New Roman" w:hAnsi="Times New Roman"/>
          <w:color w:val="000000"/>
          <w:sz w:val="24"/>
          <w:szCs w:val="28"/>
        </w:rPr>
        <w:t>» за учебный год, с использованием заданий станда</w:t>
      </w:r>
      <w:r w:rsidR="00BE24D2" w:rsidRPr="00960C5F">
        <w:rPr>
          <w:rFonts w:ascii="Times New Roman" w:hAnsi="Times New Roman"/>
          <w:color w:val="000000"/>
          <w:sz w:val="24"/>
          <w:szCs w:val="28"/>
        </w:rPr>
        <w:t xml:space="preserve">ртизированной формы (контрольных </w:t>
      </w:r>
      <w:r w:rsidRPr="00960C5F">
        <w:rPr>
          <w:rFonts w:ascii="Times New Roman" w:hAnsi="Times New Roman"/>
          <w:color w:val="000000"/>
          <w:sz w:val="24"/>
          <w:szCs w:val="28"/>
        </w:rPr>
        <w:t>измери</w:t>
      </w:r>
      <w:r w:rsidR="00BE24D2" w:rsidRPr="00960C5F">
        <w:rPr>
          <w:rFonts w:ascii="Times New Roman" w:hAnsi="Times New Roman"/>
          <w:color w:val="000000"/>
          <w:sz w:val="24"/>
          <w:szCs w:val="28"/>
        </w:rPr>
        <w:t>тельных материалов). Контрольно-</w:t>
      </w:r>
      <w:r w:rsidRPr="00960C5F">
        <w:rPr>
          <w:rFonts w:ascii="Times New Roman" w:hAnsi="Times New Roman"/>
          <w:color w:val="000000"/>
          <w:sz w:val="24"/>
          <w:szCs w:val="28"/>
        </w:rPr>
        <w:t xml:space="preserve">измерительные материалы позволяют установить уровень </w:t>
      </w:r>
      <w:r w:rsidR="00BE24D2" w:rsidRPr="00960C5F">
        <w:rPr>
          <w:rFonts w:ascii="Times New Roman" w:hAnsi="Times New Roman"/>
          <w:color w:val="000000"/>
          <w:sz w:val="24"/>
          <w:szCs w:val="28"/>
        </w:rPr>
        <w:t>форсированности</w:t>
      </w:r>
      <w:r w:rsidRPr="00960C5F">
        <w:rPr>
          <w:rFonts w:ascii="Times New Roman" w:hAnsi="Times New Roman"/>
          <w:color w:val="000000"/>
          <w:sz w:val="24"/>
          <w:szCs w:val="28"/>
        </w:rPr>
        <w:t xml:space="preserve"> предметных результатов у учащихся </w:t>
      </w:r>
      <w:r w:rsidR="005F728F" w:rsidRPr="00960C5F">
        <w:rPr>
          <w:rFonts w:ascii="Times New Roman" w:hAnsi="Times New Roman"/>
          <w:color w:val="000000"/>
          <w:sz w:val="24"/>
          <w:szCs w:val="28"/>
        </w:rPr>
        <w:t>9</w:t>
      </w:r>
      <w:r w:rsidR="00D82420" w:rsidRPr="00960C5F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960C5F">
        <w:rPr>
          <w:rFonts w:ascii="Times New Roman" w:hAnsi="Times New Roman"/>
          <w:color w:val="000000"/>
          <w:sz w:val="24"/>
          <w:szCs w:val="28"/>
        </w:rPr>
        <w:t>класса по итогам усвоения программы по предмету «</w:t>
      </w:r>
      <w:r w:rsidR="00CA6631" w:rsidRPr="00960C5F">
        <w:rPr>
          <w:rFonts w:ascii="Times New Roman" w:hAnsi="Times New Roman"/>
          <w:color w:val="000000"/>
          <w:sz w:val="24"/>
          <w:szCs w:val="28"/>
        </w:rPr>
        <w:t>география</w:t>
      </w:r>
      <w:r w:rsidRPr="00960C5F">
        <w:rPr>
          <w:rFonts w:ascii="Times New Roman" w:hAnsi="Times New Roman"/>
          <w:color w:val="000000"/>
          <w:sz w:val="24"/>
          <w:szCs w:val="28"/>
        </w:rPr>
        <w:t>» Формой проведения промежут</w:t>
      </w:r>
      <w:r w:rsidR="00D82420" w:rsidRPr="00960C5F">
        <w:rPr>
          <w:rFonts w:ascii="Times New Roman" w:hAnsi="Times New Roman"/>
          <w:color w:val="000000"/>
          <w:sz w:val="24"/>
          <w:szCs w:val="28"/>
        </w:rPr>
        <w:t>очной аттестацией по предмету «</w:t>
      </w:r>
      <w:r w:rsidR="00CA6631" w:rsidRPr="00960C5F">
        <w:rPr>
          <w:rFonts w:ascii="Times New Roman" w:hAnsi="Times New Roman"/>
          <w:color w:val="000000"/>
          <w:sz w:val="24"/>
          <w:szCs w:val="28"/>
        </w:rPr>
        <w:t>география» в</w:t>
      </w:r>
      <w:r w:rsidRPr="00960C5F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5F728F" w:rsidRPr="00960C5F">
        <w:rPr>
          <w:rFonts w:ascii="Times New Roman" w:hAnsi="Times New Roman"/>
          <w:color w:val="000000"/>
          <w:sz w:val="24"/>
          <w:szCs w:val="28"/>
        </w:rPr>
        <w:t>9</w:t>
      </w:r>
      <w:r w:rsidR="00D82420" w:rsidRPr="00960C5F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960C5F">
        <w:rPr>
          <w:rFonts w:ascii="Times New Roman" w:hAnsi="Times New Roman"/>
          <w:color w:val="000000"/>
          <w:sz w:val="24"/>
          <w:szCs w:val="28"/>
        </w:rPr>
        <w:t xml:space="preserve">классе </w:t>
      </w:r>
      <w:r w:rsidR="00D82420" w:rsidRPr="00960C5F">
        <w:rPr>
          <w:rFonts w:ascii="Times New Roman" w:hAnsi="Times New Roman"/>
          <w:color w:val="000000"/>
          <w:sz w:val="24"/>
          <w:szCs w:val="28"/>
        </w:rPr>
        <w:t xml:space="preserve">является задания с выбором ответа или развёрнутый ответ </w:t>
      </w:r>
      <w:r w:rsidRPr="00960C5F">
        <w:rPr>
          <w:rFonts w:ascii="Times New Roman" w:hAnsi="Times New Roman"/>
          <w:color w:val="000000"/>
          <w:sz w:val="24"/>
          <w:szCs w:val="28"/>
        </w:rPr>
        <w:t>Результаты промежуточной аттестации учитываются при выставлении годовой отметки по предмету «</w:t>
      </w:r>
      <w:r w:rsidR="00CA6631" w:rsidRPr="00960C5F">
        <w:rPr>
          <w:rFonts w:ascii="Times New Roman" w:hAnsi="Times New Roman"/>
          <w:color w:val="000000"/>
          <w:sz w:val="24"/>
          <w:szCs w:val="28"/>
        </w:rPr>
        <w:t>география</w:t>
      </w:r>
      <w:r w:rsidRPr="00960C5F">
        <w:rPr>
          <w:rFonts w:ascii="Times New Roman" w:hAnsi="Times New Roman"/>
          <w:color w:val="000000"/>
          <w:sz w:val="24"/>
          <w:szCs w:val="28"/>
        </w:rPr>
        <w:t>».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1A156D" w:rsidRPr="007371D4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Подходы к отбору содержания, разработке структуры КИМ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формированию </w:t>
      </w:r>
      <w:r w:rsidR="005F728F" w:rsidRPr="00D82420">
        <w:rPr>
          <w:rFonts w:ascii="Times New Roman" w:hAnsi="Times New Roman"/>
          <w:color w:val="000000"/>
          <w:sz w:val="24"/>
          <w:szCs w:val="28"/>
        </w:rPr>
        <w:t>УУД</w:t>
      </w:r>
      <w:r w:rsidRPr="001A156D">
        <w:rPr>
          <w:rFonts w:ascii="Times New Roman" w:hAnsi="Times New Roman"/>
          <w:color w:val="000000"/>
          <w:sz w:val="24"/>
          <w:szCs w:val="28"/>
        </w:rPr>
        <w:t>, закрепленных в образовательном стандарте.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Задания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1A156D" w:rsidRPr="001A156D" w:rsidRDefault="001A156D" w:rsidP="001A15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1A156D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017995" w:rsidRPr="00DD526C" w:rsidRDefault="00017995" w:rsidP="000179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 xml:space="preserve">Объектами контроля выступают дидактические единицы знаний и требования к </w:t>
      </w:r>
      <w:r w:rsidRPr="003112C5">
        <w:rPr>
          <w:rFonts w:ascii="Times New Roman" w:hAnsi="Times New Roman"/>
          <w:color w:val="000000"/>
          <w:sz w:val="24"/>
          <w:szCs w:val="28"/>
        </w:rPr>
        <w:t xml:space="preserve">формированию </w:t>
      </w:r>
      <w:r>
        <w:rPr>
          <w:rFonts w:ascii="Times New Roman" w:hAnsi="Times New Roman"/>
          <w:color w:val="000000"/>
          <w:sz w:val="24"/>
          <w:szCs w:val="28"/>
        </w:rPr>
        <w:t>УУД</w:t>
      </w:r>
      <w:r w:rsidRPr="003112C5">
        <w:rPr>
          <w:rFonts w:ascii="Times New Roman" w:hAnsi="Times New Roman"/>
          <w:color w:val="000000"/>
          <w:sz w:val="24"/>
          <w:szCs w:val="28"/>
        </w:rPr>
        <w:t>,</w:t>
      </w:r>
      <w:r w:rsidRPr="00DD526C">
        <w:rPr>
          <w:rFonts w:ascii="Times New Roman" w:hAnsi="Times New Roman"/>
          <w:color w:val="000000"/>
          <w:sz w:val="24"/>
          <w:szCs w:val="28"/>
        </w:rPr>
        <w:t xml:space="preserve"> закрепленных в образовательном стандарте.</w:t>
      </w:r>
    </w:p>
    <w:p w:rsidR="00017995" w:rsidRPr="00DD526C" w:rsidRDefault="00017995" w:rsidP="000179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>  Задания КИМ различаются по форме и уровню сложности, который определяется способом познавательной деятельности, необходимым для выполнения задания.</w:t>
      </w:r>
    </w:p>
    <w:p w:rsidR="00017995" w:rsidRPr="00DD526C" w:rsidRDefault="00017995" w:rsidP="000179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>   Задания, повышенного и высокого уровней сложности, в отличие от базовых, предполагает более сложную комплексную по своему характеру познавательную деятельность.</w:t>
      </w:r>
    </w:p>
    <w:p w:rsidR="00017995" w:rsidRDefault="00017995" w:rsidP="000179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D526C">
        <w:rPr>
          <w:rFonts w:ascii="Times New Roman" w:hAnsi="Times New Roman"/>
          <w:color w:val="000000"/>
          <w:sz w:val="24"/>
          <w:szCs w:val="28"/>
        </w:rPr>
        <w:t>   При разработке КИМ учитываются возрастные особенности обучающихся, уровень развития их познавательной активности, объем и характер предъявляемого им учебного содержания по предмету.</w:t>
      </w:r>
    </w:p>
    <w:p w:rsidR="00017995" w:rsidRPr="00DF24B0" w:rsidRDefault="00017995" w:rsidP="000179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Для обучающихся с ОВЗ создаются специальные педагогические условия:</w:t>
      </w:r>
    </w:p>
    <w:p w:rsidR="00017995" w:rsidRPr="00DF24B0" w:rsidRDefault="00017995" w:rsidP="0001799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Наглядное подкрепление информации.</w:t>
      </w:r>
    </w:p>
    <w:p w:rsidR="00017995" w:rsidRPr="00DF24B0" w:rsidRDefault="00017995" w:rsidP="0001799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Наглядное подкрепление инструкций.</w:t>
      </w:r>
    </w:p>
    <w:p w:rsidR="00017995" w:rsidRPr="00DF24B0" w:rsidRDefault="00017995" w:rsidP="0001799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Выполнение заданий по образцу.</w:t>
      </w:r>
    </w:p>
    <w:p w:rsidR="00017995" w:rsidRPr="00DF24B0" w:rsidRDefault="00017995" w:rsidP="000179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Особые условия проведения промежуточной аттестации:</w:t>
      </w:r>
    </w:p>
    <w:p w:rsidR="00017995" w:rsidRPr="00DF24B0" w:rsidRDefault="00017995" w:rsidP="0001799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017995" w:rsidRPr="00DF24B0" w:rsidRDefault="00017995" w:rsidP="0001799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Привычная обстановка в классе;</w:t>
      </w:r>
    </w:p>
    <w:p w:rsidR="00017995" w:rsidRPr="00DF24B0" w:rsidRDefault="00017995" w:rsidP="0001799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proofErr w:type="spellStart"/>
      <w:r w:rsidRPr="00DF24B0">
        <w:rPr>
          <w:rFonts w:ascii="Times New Roman" w:hAnsi="Times New Roman"/>
          <w:color w:val="000000"/>
          <w:sz w:val="24"/>
          <w:szCs w:val="28"/>
        </w:rPr>
        <w:t>Адаптирование</w:t>
      </w:r>
      <w:proofErr w:type="spellEnd"/>
      <w:r w:rsidRPr="00DF24B0">
        <w:rPr>
          <w:rFonts w:ascii="Times New Roman" w:hAnsi="Times New Roman"/>
          <w:color w:val="000000"/>
          <w:sz w:val="24"/>
          <w:szCs w:val="28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017995" w:rsidRPr="00DF24B0" w:rsidRDefault="00017995" w:rsidP="0001799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017995" w:rsidRPr="00DF24B0" w:rsidRDefault="00017995" w:rsidP="0001799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DF24B0">
        <w:rPr>
          <w:rFonts w:ascii="Times New Roman" w:hAnsi="Times New Roman"/>
          <w:color w:val="000000"/>
          <w:sz w:val="24"/>
          <w:szCs w:val="28"/>
        </w:rPr>
        <w:t>травмированию</w:t>
      </w:r>
      <w:proofErr w:type="spellEnd"/>
      <w:r w:rsidRPr="00DF24B0">
        <w:rPr>
          <w:rFonts w:ascii="Times New Roman" w:hAnsi="Times New Roman"/>
          <w:color w:val="000000"/>
          <w:sz w:val="24"/>
          <w:szCs w:val="28"/>
        </w:rPr>
        <w:t xml:space="preserve"> ребенка.</w:t>
      </w:r>
    </w:p>
    <w:p w:rsidR="00017995" w:rsidRPr="00DF24B0" w:rsidRDefault="00017995" w:rsidP="0001799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F24B0">
        <w:rPr>
          <w:rFonts w:ascii="Times New Roman" w:hAnsi="Times New Roman"/>
          <w:color w:val="000000"/>
          <w:sz w:val="24"/>
          <w:szCs w:val="28"/>
        </w:rPr>
        <w:lastRenderedPageBreak/>
        <w:t xml:space="preserve">Обучающиеся ОВЗ выполняют задания тестовой части, задания базового уровня. </w:t>
      </w:r>
    </w:p>
    <w:p w:rsidR="001A156D" w:rsidRDefault="001A156D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371D4" w:rsidRDefault="007371D4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371D4">
        <w:rPr>
          <w:rFonts w:ascii="Times New Roman" w:hAnsi="Times New Roman"/>
          <w:b/>
          <w:i/>
          <w:color w:val="000000"/>
          <w:sz w:val="24"/>
          <w:szCs w:val="28"/>
        </w:rPr>
        <w:t>Структура работы и характеристика заданий</w:t>
      </w:r>
    </w:p>
    <w:p w:rsidR="00B37B39" w:rsidRPr="00960C5F" w:rsidRDefault="00B37B39" w:rsidP="00B37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60C5F">
        <w:rPr>
          <w:rFonts w:ascii="Times New Roman" w:hAnsi="Times New Roman"/>
          <w:sz w:val="24"/>
          <w:szCs w:val="28"/>
        </w:rPr>
        <w:t>Промежуточная аттестационная контрольная работа по географии составлена в соответствии с требованиями ФГОС ООО по географии и рабочей программы по предмету «География» для 5-9 классов.</w:t>
      </w:r>
    </w:p>
    <w:p w:rsidR="00B37B39" w:rsidRPr="00960C5F" w:rsidRDefault="00B37B39" w:rsidP="00B37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60C5F">
        <w:rPr>
          <w:rFonts w:ascii="Times New Roman" w:hAnsi="Times New Roman"/>
          <w:i/>
          <w:sz w:val="24"/>
          <w:szCs w:val="28"/>
        </w:rPr>
        <w:t>Цель:</w:t>
      </w:r>
      <w:r w:rsidRPr="00960C5F">
        <w:rPr>
          <w:rFonts w:ascii="Times New Roman" w:hAnsi="Times New Roman"/>
          <w:sz w:val="24"/>
          <w:szCs w:val="28"/>
        </w:rPr>
        <w:t xml:space="preserve"> выявление фактического уровня усвоения предметных и метапредметных результатов образования, установление их соответствия планируемым результатам освоения ООП ООО.</w:t>
      </w:r>
    </w:p>
    <w:p w:rsidR="00B37B39" w:rsidRPr="00960C5F" w:rsidRDefault="00D82420" w:rsidP="00B37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60C5F">
        <w:rPr>
          <w:rFonts w:ascii="Times New Roman" w:hAnsi="Times New Roman"/>
          <w:sz w:val="24"/>
          <w:szCs w:val="28"/>
        </w:rPr>
        <w:t>Промежуточная аттестационная контрольная работа по</w:t>
      </w:r>
      <w:r w:rsidR="005F728F" w:rsidRPr="00960C5F">
        <w:rPr>
          <w:rFonts w:ascii="Times New Roman" w:hAnsi="Times New Roman"/>
          <w:sz w:val="24"/>
          <w:szCs w:val="28"/>
        </w:rPr>
        <w:t xml:space="preserve"> курсу 9</w:t>
      </w:r>
      <w:r w:rsidR="00B37B39" w:rsidRPr="00960C5F">
        <w:rPr>
          <w:rFonts w:ascii="Times New Roman" w:hAnsi="Times New Roman"/>
          <w:sz w:val="24"/>
          <w:szCs w:val="28"/>
        </w:rPr>
        <w:t xml:space="preserve"> класса представлена в форме КИМ и включают задания базового и повышенного уровней.</w:t>
      </w:r>
    </w:p>
    <w:p w:rsidR="00B37B39" w:rsidRPr="005F4BC6" w:rsidRDefault="00B37B39" w:rsidP="00B37B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960C5F">
        <w:rPr>
          <w:rFonts w:ascii="Times New Roman" w:hAnsi="Times New Roman"/>
          <w:sz w:val="24"/>
          <w:szCs w:val="28"/>
        </w:rPr>
        <w:t xml:space="preserve"> </w:t>
      </w:r>
      <w:r w:rsidRPr="00960C5F">
        <w:rPr>
          <w:rFonts w:ascii="Times New Roman" w:hAnsi="Times New Roman"/>
          <w:b/>
          <w:sz w:val="24"/>
          <w:szCs w:val="28"/>
        </w:rPr>
        <w:t>Задания базового уровня</w:t>
      </w:r>
      <w:r w:rsidRPr="00960C5F">
        <w:rPr>
          <w:rFonts w:ascii="Times New Roman" w:hAnsi="Times New Roman"/>
          <w:sz w:val="24"/>
          <w:szCs w:val="28"/>
        </w:rPr>
        <w:t xml:space="preserve"> </w:t>
      </w:r>
      <w:r w:rsidRPr="00960C5F">
        <w:rPr>
          <w:rFonts w:ascii="Times New Roman" w:hAnsi="Times New Roman"/>
          <w:b/>
          <w:sz w:val="24"/>
          <w:szCs w:val="28"/>
        </w:rPr>
        <w:t>(1-9,12,13,15):</w:t>
      </w:r>
      <w:r w:rsidRPr="00960C5F">
        <w:rPr>
          <w:rFonts w:ascii="Times New Roman" w:hAnsi="Times New Roman"/>
          <w:sz w:val="24"/>
          <w:szCs w:val="28"/>
        </w:rPr>
        <w:t xml:space="preserve"> на вопрос </w:t>
      </w:r>
      <w:r w:rsidRPr="00556CA4">
        <w:rPr>
          <w:rFonts w:ascii="Times New Roman" w:hAnsi="Times New Roman"/>
          <w:color w:val="000000"/>
          <w:sz w:val="24"/>
          <w:szCs w:val="28"/>
        </w:rPr>
        <w:t xml:space="preserve">1-9 предлагаются </w:t>
      </w:r>
      <w:r w:rsidRPr="00556CA4">
        <w:rPr>
          <w:rFonts w:ascii="Times New Roman" w:hAnsi="Times New Roman"/>
          <w:color w:val="000000"/>
          <w:spacing w:val="-3"/>
          <w:sz w:val="24"/>
          <w:szCs w:val="28"/>
        </w:rPr>
        <w:t xml:space="preserve">четыре варианта ответов, из которых верным может быть </w:t>
      </w:r>
      <w:r w:rsidRPr="00556CA4">
        <w:rPr>
          <w:rFonts w:ascii="Times New Roman" w:hAnsi="Times New Roman"/>
          <w:color w:val="000000"/>
          <w:sz w:val="24"/>
          <w:szCs w:val="28"/>
        </w:rPr>
        <w:t xml:space="preserve">только один, </w:t>
      </w:r>
      <w:r>
        <w:rPr>
          <w:rFonts w:ascii="Times New Roman" w:hAnsi="Times New Roman"/>
          <w:sz w:val="24"/>
          <w:szCs w:val="24"/>
        </w:rPr>
        <w:t>о</w:t>
      </w:r>
      <w:r w:rsidRPr="00BC33BF">
        <w:rPr>
          <w:rFonts w:ascii="Times New Roman" w:hAnsi="Times New Roman"/>
          <w:sz w:val="24"/>
          <w:szCs w:val="24"/>
        </w:rPr>
        <w:t>тветом к заданиям 12 является последовательность букв или цифр.</w:t>
      </w:r>
      <w:r>
        <w:rPr>
          <w:rFonts w:ascii="Times New Roman" w:hAnsi="Times New Roman"/>
          <w:sz w:val="24"/>
          <w:szCs w:val="24"/>
        </w:rPr>
        <w:t xml:space="preserve"> Ответом на задания 13,15 является слово или словосочетание </w:t>
      </w:r>
    </w:p>
    <w:p w:rsidR="00B37B39" w:rsidRPr="00BC33BF" w:rsidRDefault="00B37B39" w:rsidP="00B37B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56CA4">
        <w:rPr>
          <w:rFonts w:ascii="Times New Roman" w:hAnsi="Times New Roman"/>
          <w:b/>
          <w:bCs/>
          <w:color w:val="000000"/>
          <w:sz w:val="24"/>
          <w:szCs w:val="28"/>
        </w:rPr>
        <w:t>Задания повышенного уровня</w:t>
      </w:r>
      <w:r w:rsidRPr="00556CA4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8"/>
        </w:rPr>
        <w:t>(10,11,</w:t>
      </w:r>
      <w:r w:rsidRPr="00333FF5">
        <w:rPr>
          <w:rFonts w:ascii="Times New Roman" w:hAnsi="Times New Roman"/>
          <w:b/>
          <w:color w:val="000000"/>
          <w:sz w:val="24"/>
          <w:szCs w:val="28"/>
        </w:rPr>
        <w:t>14</w:t>
      </w:r>
      <w:r>
        <w:rPr>
          <w:rFonts w:ascii="Times New Roman" w:hAnsi="Times New Roman"/>
          <w:b/>
          <w:color w:val="000000"/>
          <w:sz w:val="24"/>
          <w:szCs w:val="28"/>
        </w:rPr>
        <w:t>,16</w:t>
      </w:r>
      <w:r w:rsidRPr="00333FF5">
        <w:rPr>
          <w:rFonts w:ascii="Times New Roman" w:hAnsi="Times New Roman"/>
          <w:b/>
          <w:color w:val="000000"/>
          <w:sz w:val="24"/>
          <w:szCs w:val="28"/>
        </w:rPr>
        <w:t>):</w:t>
      </w:r>
      <w:r w:rsidRPr="00556CA4">
        <w:rPr>
          <w:rFonts w:ascii="Times New Roman" w:hAnsi="Times New Roman"/>
          <w:color w:val="000000"/>
          <w:sz w:val="24"/>
          <w:szCs w:val="28"/>
        </w:rPr>
        <w:t xml:space="preserve"> задания </w:t>
      </w:r>
      <w:r w:rsidRPr="00556CA4">
        <w:rPr>
          <w:rFonts w:ascii="Times New Roman" w:hAnsi="Times New Roman"/>
          <w:color w:val="000000"/>
          <w:spacing w:val="-3"/>
          <w:sz w:val="24"/>
          <w:szCs w:val="28"/>
        </w:rPr>
        <w:t>требуют от учащихся более глубо</w:t>
      </w:r>
      <w:r w:rsidRPr="00556CA4">
        <w:rPr>
          <w:rFonts w:ascii="Times New Roman" w:hAnsi="Times New Roman"/>
          <w:color w:val="000000"/>
          <w:sz w:val="24"/>
          <w:szCs w:val="28"/>
        </w:rPr>
        <w:t>ких знаний</w:t>
      </w:r>
      <w:r w:rsidRPr="00BC33BF">
        <w:rPr>
          <w:rFonts w:ascii="Times New Roman" w:hAnsi="Times New Roman"/>
          <w:color w:val="000000"/>
          <w:sz w:val="24"/>
          <w:szCs w:val="24"/>
        </w:rPr>
        <w:t>.</w:t>
      </w:r>
      <w:r w:rsidRPr="00BC3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В</w:t>
      </w:r>
      <w:r w:rsidRPr="00556CA4">
        <w:rPr>
          <w:rFonts w:ascii="Times New Roman" w:hAnsi="Times New Roman"/>
          <w:color w:val="000000"/>
          <w:sz w:val="24"/>
          <w:szCs w:val="28"/>
        </w:rPr>
        <w:t xml:space="preserve"> заданиях 10-11 необходимо применить практические навыки по определению точек по заданным координатам</w:t>
      </w:r>
      <w:r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При выполнении заданий 14, </w:t>
      </w:r>
      <w:r w:rsidRPr="00BC33BF">
        <w:rPr>
          <w:rFonts w:ascii="Times New Roman" w:hAnsi="Times New Roman"/>
          <w:color w:val="000000"/>
          <w:spacing w:val="3"/>
          <w:sz w:val="24"/>
          <w:szCs w:val="24"/>
        </w:rPr>
        <w:t xml:space="preserve">16 требуется применить практические навыки и дать </w:t>
      </w:r>
      <w:r w:rsidRPr="00BC33BF">
        <w:rPr>
          <w:rFonts w:ascii="Times New Roman" w:hAnsi="Times New Roman"/>
          <w:color w:val="000000"/>
          <w:spacing w:val="-2"/>
          <w:sz w:val="24"/>
          <w:szCs w:val="24"/>
        </w:rPr>
        <w:t xml:space="preserve">развернутый ответ. </w:t>
      </w:r>
    </w:p>
    <w:p w:rsidR="00B37B39" w:rsidRPr="00BC33BF" w:rsidRDefault="00B37B39" w:rsidP="00B37B3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BC33BF">
        <w:rPr>
          <w:rFonts w:ascii="Times New Roman" w:hAnsi="Times New Roman"/>
          <w:color w:val="000000"/>
          <w:spacing w:val="3"/>
          <w:sz w:val="24"/>
          <w:szCs w:val="24"/>
        </w:rPr>
        <w:t>На выпол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нение работы отводится 40 минут. </w:t>
      </w:r>
    </w:p>
    <w:p w:rsid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Дополнительные материалы и оборудование</w:t>
      </w: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D3132B" w:rsidRDefault="00B37B39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Разрешается пользоваться атласом, калькулятором и линейкой.</w:t>
      </w:r>
    </w:p>
    <w:p w:rsidR="00B37B39" w:rsidRDefault="00B37B39" w:rsidP="00B603C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</w:p>
    <w:p w:rsidR="007D5490" w:rsidRPr="007D5490" w:rsidRDefault="007D5490" w:rsidP="00B603C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7D5490">
        <w:rPr>
          <w:rFonts w:ascii="Times New Roman" w:hAnsi="Times New Roman"/>
          <w:b/>
          <w:i/>
          <w:color w:val="000000"/>
          <w:sz w:val="24"/>
          <w:szCs w:val="28"/>
        </w:rPr>
        <w:t>Оценка выполнения заданий и работы в целом</w:t>
      </w:r>
    </w:p>
    <w:p w:rsidR="00D3132B" w:rsidRPr="00D3132B" w:rsidRDefault="007D5490" w:rsidP="00D3132B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 w:rsidRPr="007D5490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D3132B" w:rsidRPr="00D3132B">
        <w:rPr>
          <w:rFonts w:ascii="Times New Roman" w:hAnsi="Times New Roman"/>
          <w:color w:val="000000"/>
          <w:sz w:val="24"/>
          <w:szCs w:val="28"/>
        </w:rPr>
        <w:t xml:space="preserve">Максимальный балл за работу в целом – </w:t>
      </w:r>
      <w:r w:rsidR="00D3132B">
        <w:rPr>
          <w:rFonts w:ascii="Times New Roman" w:hAnsi="Times New Roman"/>
          <w:color w:val="000000"/>
          <w:sz w:val="24"/>
          <w:szCs w:val="28"/>
        </w:rPr>
        <w:t>_</w:t>
      </w:r>
      <w:r w:rsidR="008C50C4">
        <w:rPr>
          <w:rFonts w:ascii="Times New Roman" w:hAnsi="Times New Roman"/>
          <w:color w:val="000000"/>
          <w:sz w:val="24"/>
          <w:szCs w:val="28"/>
          <w:u w:val="single"/>
        </w:rPr>
        <w:t>23</w:t>
      </w:r>
      <w:r w:rsidR="00D3132B">
        <w:rPr>
          <w:rFonts w:ascii="Times New Roman" w:hAnsi="Times New Roman"/>
          <w:color w:val="000000"/>
          <w:sz w:val="24"/>
          <w:szCs w:val="28"/>
        </w:rPr>
        <w:t>_</w:t>
      </w:r>
    </w:p>
    <w:p w:rsidR="000B54CE" w:rsidRPr="00D3132B" w:rsidRDefault="000B54CE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0B54CE">
        <w:rPr>
          <w:rFonts w:ascii="Times New Roman" w:hAnsi="Times New Roman"/>
          <w:color w:val="000000"/>
          <w:sz w:val="24"/>
          <w:szCs w:val="28"/>
        </w:rPr>
        <w:t xml:space="preserve">За работу ставится </w:t>
      </w:r>
      <w:r w:rsidR="00B37B39">
        <w:rPr>
          <w:rFonts w:ascii="Times New Roman" w:hAnsi="Times New Roman"/>
          <w:color w:val="000000"/>
          <w:sz w:val="24"/>
          <w:szCs w:val="28"/>
        </w:rPr>
        <w:t>одна оценка.</w:t>
      </w:r>
      <w:r w:rsidRPr="000B54CE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Работа считается выполненной, если выполнено 50% базового уровня.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D3132B">
        <w:rPr>
          <w:rFonts w:ascii="Times New Roman" w:hAnsi="Times New Roman"/>
          <w:i/>
          <w:color w:val="000000"/>
          <w:sz w:val="24"/>
          <w:szCs w:val="28"/>
        </w:rPr>
        <w:t>Распределение балов в соответствии с заданиями</w:t>
      </w:r>
    </w:p>
    <w:tbl>
      <w:tblPr>
        <w:tblStyle w:val="TableNormal"/>
        <w:tblW w:w="85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  <w:gridCol w:w="484"/>
        <w:gridCol w:w="484"/>
        <w:gridCol w:w="484"/>
        <w:gridCol w:w="484"/>
        <w:gridCol w:w="482"/>
        <w:gridCol w:w="484"/>
        <w:gridCol w:w="484"/>
      </w:tblGrid>
      <w:tr w:rsidR="008C50C4" w:rsidRPr="00D3132B" w:rsidTr="008C50C4">
        <w:trPr>
          <w:trHeight w:val="505"/>
        </w:trPr>
        <w:tc>
          <w:tcPr>
            <w:tcW w:w="1016" w:type="dxa"/>
          </w:tcPr>
          <w:p w:rsidR="008C50C4" w:rsidRPr="00D3132B" w:rsidRDefault="008C50C4" w:rsidP="00D3132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  <w:p w:rsidR="008C50C4" w:rsidRPr="00D3132B" w:rsidRDefault="008C50C4" w:rsidP="00D3132B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8C50C4" w:rsidRPr="00D3132B" w:rsidRDefault="008C50C4" w:rsidP="00D3132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8C50C4" w:rsidRPr="00D3132B" w:rsidRDefault="008C50C4" w:rsidP="00D3132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</w:tcPr>
          <w:p w:rsidR="008C50C4" w:rsidRPr="00D3132B" w:rsidRDefault="008C50C4" w:rsidP="00D3132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</w:tcPr>
          <w:p w:rsidR="008C50C4" w:rsidRPr="00D3132B" w:rsidRDefault="008C50C4" w:rsidP="00D3132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04" w:type="dxa"/>
          </w:tcPr>
          <w:p w:rsidR="008C50C4" w:rsidRPr="00D3132B" w:rsidRDefault="008C50C4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04" w:type="dxa"/>
          </w:tcPr>
          <w:p w:rsidR="008C50C4" w:rsidRPr="00D3132B" w:rsidRDefault="008C50C4" w:rsidP="00D3132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04" w:type="dxa"/>
          </w:tcPr>
          <w:p w:rsidR="008C50C4" w:rsidRPr="00D3132B" w:rsidRDefault="008C50C4" w:rsidP="00D3132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02" w:type="dxa"/>
          </w:tcPr>
          <w:p w:rsidR="008C50C4" w:rsidRPr="00D3132B" w:rsidRDefault="008C50C4" w:rsidP="00D3132B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04" w:type="dxa"/>
          </w:tcPr>
          <w:p w:rsidR="008C50C4" w:rsidRPr="00D3132B" w:rsidRDefault="008C50C4" w:rsidP="00D3132B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484" w:type="dxa"/>
          </w:tcPr>
          <w:p w:rsidR="008C50C4" w:rsidRPr="00D3132B" w:rsidRDefault="008C50C4" w:rsidP="00D3132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484" w:type="dxa"/>
          </w:tcPr>
          <w:p w:rsidR="008C50C4" w:rsidRPr="00D3132B" w:rsidRDefault="008C50C4" w:rsidP="00D3132B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484" w:type="dxa"/>
          </w:tcPr>
          <w:p w:rsidR="008C50C4" w:rsidRPr="00D3132B" w:rsidRDefault="008C50C4" w:rsidP="00D3132B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484" w:type="dxa"/>
          </w:tcPr>
          <w:p w:rsidR="008C50C4" w:rsidRPr="00D3132B" w:rsidRDefault="008C50C4" w:rsidP="00D3132B">
            <w:pPr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  <w:tc>
          <w:tcPr>
            <w:tcW w:w="484" w:type="dxa"/>
          </w:tcPr>
          <w:p w:rsidR="008C50C4" w:rsidRPr="00D3132B" w:rsidRDefault="008C50C4" w:rsidP="00D3132B">
            <w:pPr>
              <w:spacing w:line="247" w:lineRule="exact"/>
              <w:ind w:left="91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482" w:type="dxa"/>
          </w:tcPr>
          <w:p w:rsidR="008C50C4" w:rsidRPr="00D3132B" w:rsidRDefault="008C50C4" w:rsidP="00D3132B">
            <w:pPr>
              <w:spacing w:line="247" w:lineRule="exact"/>
              <w:ind w:left="89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15</w:t>
            </w:r>
          </w:p>
        </w:tc>
        <w:tc>
          <w:tcPr>
            <w:tcW w:w="484" w:type="dxa"/>
          </w:tcPr>
          <w:p w:rsidR="008C50C4" w:rsidRPr="00D3132B" w:rsidRDefault="008C50C4" w:rsidP="00D3132B">
            <w:pPr>
              <w:spacing w:line="247" w:lineRule="exact"/>
              <w:ind w:left="3"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16</w:t>
            </w:r>
          </w:p>
        </w:tc>
        <w:tc>
          <w:tcPr>
            <w:tcW w:w="484" w:type="dxa"/>
          </w:tcPr>
          <w:p w:rsidR="008C50C4" w:rsidRPr="00D3132B" w:rsidRDefault="008C50C4" w:rsidP="00D3132B">
            <w:pPr>
              <w:spacing w:line="247" w:lineRule="exact"/>
              <w:ind w:right="72"/>
              <w:jc w:val="center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5"/>
              </w:rPr>
              <w:t>17</w:t>
            </w:r>
          </w:p>
        </w:tc>
      </w:tr>
      <w:tr w:rsidR="008C50C4" w:rsidRPr="00D3132B" w:rsidTr="008C50C4">
        <w:trPr>
          <w:trHeight w:val="253"/>
        </w:trPr>
        <w:tc>
          <w:tcPr>
            <w:tcW w:w="1016" w:type="dxa"/>
          </w:tcPr>
          <w:p w:rsidR="008C50C4" w:rsidRPr="00D3132B" w:rsidRDefault="008C50C4" w:rsidP="00D3132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4"/>
              </w:rPr>
              <w:t>Балл</w:t>
            </w:r>
            <w:proofErr w:type="spellEnd"/>
          </w:p>
        </w:tc>
        <w:tc>
          <w:tcPr>
            <w:tcW w:w="406" w:type="dxa"/>
          </w:tcPr>
          <w:p w:rsidR="008C50C4" w:rsidRPr="008C50C4" w:rsidRDefault="008C50C4" w:rsidP="00D3132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8C50C4" w:rsidRPr="008C50C4" w:rsidRDefault="008C50C4" w:rsidP="00D3132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8C50C4" w:rsidRPr="008C50C4" w:rsidRDefault="008C50C4" w:rsidP="00D3132B">
            <w:pPr>
              <w:spacing w:line="234" w:lineRule="exact"/>
              <w:ind w:left="1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5" w:type="dxa"/>
          </w:tcPr>
          <w:p w:rsidR="008C50C4" w:rsidRPr="008C50C4" w:rsidRDefault="008C50C4" w:rsidP="00D3132B">
            <w:pPr>
              <w:spacing w:line="234" w:lineRule="exact"/>
              <w:ind w:right="7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8C50C4" w:rsidRPr="008C50C4" w:rsidRDefault="008C50C4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8C50C4" w:rsidRPr="008C50C4" w:rsidRDefault="008C50C4" w:rsidP="00D3132B">
            <w:pPr>
              <w:spacing w:line="234" w:lineRule="exact"/>
              <w:ind w:left="2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8C50C4" w:rsidRPr="008C50C4" w:rsidRDefault="008C50C4" w:rsidP="00D3132B">
            <w:pPr>
              <w:spacing w:line="234" w:lineRule="exact"/>
              <w:ind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2" w:type="dxa"/>
          </w:tcPr>
          <w:p w:rsidR="008C50C4" w:rsidRPr="008C50C4" w:rsidRDefault="008C50C4" w:rsidP="00D3132B">
            <w:pPr>
              <w:spacing w:line="234" w:lineRule="exact"/>
              <w:ind w:right="8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8C50C4" w:rsidRPr="008C50C4" w:rsidRDefault="008C50C4" w:rsidP="00D3132B">
            <w:pPr>
              <w:spacing w:line="234" w:lineRule="exact"/>
              <w:ind w:left="1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8C50C4" w:rsidRPr="008C50C4" w:rsidRDefault="008C50C4" w:rsidP="00D3132B">
            <w:pPr>
              <w:spacing w:line="234" w:lineRule="exact"/>
              <w:ind w:left="9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8C50C4" w:rsidRPr="008C50C4" w:rsidRDefault="008C50C4" w:rsidP="00D3132B">
            <w:pPr>
              <w:spacing w:line="234" w:lineRule="exact"/>
              <w:ind w:left="98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8C50C4" w:rsidRPr="008C50C4" w:rsidRDefault="008C50C4" w:rsidP="00D3132B">
            <w:pPr>
              <w:spacing w:line="234" w:lineRule="exact"/>
              <w:ind w:left="9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8C50C4" w:rsidRPr="008C50C4" w:rsidRDefault="008C50C4" w:rsidP="00D3132B">
            <w:pPr>
              <w:spacing w:line="234" w:lineRule="exact"/>
              <w:ind w:left="93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4" w:type="dxa"/>
          </w:tcPr>
          <w:p w:rsidR="008C50C4" w:rsidRPr="008C50C4" w:rsidRDefault="008C50C4" w:rsidP="00D3132B">
            <w:pPr>
              <w:spacing w:line="234" w:lineRule="exact"/>
              <w:ind w:left="9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2" w:type="dxa"/>
          </w:tcPr>
          <w:p w:rsidR="008C50C4" w:rsidRPr="008C50C4" w:rsidRDefault="008C50C4" w:rsidP="00D3132B">
            <w:pPr>
              <w:spacing w:line="234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484" w:type="dxa"/>
          </w:tcPr>
          <w:p w:rsidR="008C50C4" w:rsidRPr="008C50C4" w:rsidRDefault="008C50C4" w:rsidP="00D3132B">
            <w:pPr>
              <w:spacing w:line="234" w:lineRule="exact"/>
              <w:ind w:left="2"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484" w:type="dxa"/>
          </w:tcPr>
          <w:p w:rsidR="008C50C4" w:rsidRPr="008C50C4" w:rsidRDefault="008C50C4" w:rsidP="00D3132B">
            <w:pPr>
              <w:spacing w:line="234" w:lineRule="exact"/>
              <w:ind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D3132B" w:rsidRP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D3132B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D3132B" w:rsidRPr="00960C5F" w:rsidRDefault="00D3132B" w:rsidP="00D3132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960C5F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93"/>
        <w:gridCol w:w="2268"/>
        <w:gridCol w:w="3834"/>
      </w:tblGrid>
      <w:tr w:rsidR="0070708C" w:rsidRPr="00960C5F" w:rsidTr="0070708C">
        <w:trPr>
          <w:trHeight w:val="251"/>
        </w:trPr>
        <w:tc>
          <w:tcPr>
            <w:tcW w:w="2506" w:type="dxa"/>
          </w:tcPr>
          <w:p w:rsidR="0070708C" w:rsidRPr="00960C5F" w:rsidRDefault="0070708C" w:rsidP="00D313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960C5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993" w:type="dxa"/>
          </w:tcPr>
          <w:p w:rsidR="0070708C" w:rsidRPr="00960C5F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960C5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2268" w:type="dxa"/>
          </w:tcPr>
          <w:p w:rsidR="0070708C" w:rsidRPr="00960C5F" w:rsidRDefault="0070708C" w:rsidP="0070708C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960C5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3834" w:type="dxa"/>
          </w:tcPr>
          <w:p w:rsidR="0070708C" w:rsidRPr="00960C5F" w:rsidRDefault="0070708C" w:rsidP="00D3132B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960C5F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70708C" w:rsidRPr="00960C5F" w:rsidTr="0070708C">
        <w:trPr>
          <w:trHeight w:val="251"/>
        </w:trPr>
        <w:tc>
          <w:tcPr>
            <w:tcW w:w="2506" w:type="dxa"/>
          </w:tcPr>
          <w:p w:rsidR="0070708C" w:rsidRPr="00960C5F" w:rsidRDefault="0070708C" w:rsidP="007070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60C5F">
              <w:rPr>
                <w:rFonts w:ascii="Times New Roman" w:hAnsi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993" w:type="dxa"/>
          </w:tcPr>
          <w:p w:rsidR="0070708C" w:rsidRPr="00960C5F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960C5F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60C5F"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834" w:type="dxa"/>
          </w:tcPr>
          <w:p w:rsidR="0070708C" w:rsidRPr="00960C5F" w:rsidRDefault="0070708C" w:rsidP="0070708C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60C5F"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70708C" w:rsidRPr="00960C5F" w:rsidTr="0070708C">
        <w:trPr>
          <w:trHeight w:val="253"/>
        </w:trPr>
        <w:tc>
          <w:tcPr>
            <w:tcW w:w="2506" w:type="dxa"/>
          </w:tcPr>
          <w:p w:rsidR="0070708C" w:rsidRPr="00960C5F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60C5F">
              <w:rPr>
                <w:rFonts w:ascii="Times New Roman" w:hAnsi="Times New Roman"/>
                <w:color w:val="000000"/>
                <w:sz w:val="24"/>
                <w:szCs w:val="28"/>
              </w:rPr>
              <w:t>50%-64%</w:t>
            </w:r>
          </w:p>
        </w:tc>
        <w:tc>
          <w:tcPr>
            <w:tcW w:w="993" w:type="dxa"/>
          </w:tcPr>
          <w:p w:rsidR="0070708C" w:rsidRPr="00960C5F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960C5F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60C5F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834" w:type="dxa"/>
          </w:tcPr>
          <w:p w:rsidR="0070708C" w:rsidRPr="00960C5F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60C5F"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70708C" w:rsidRPr="00960C5F" w:rsidTr="0070708C">
        <w:trPr>
          <w:trHeight w:val="254"/>
        </w:trPr>
        <w:tc>
          <w:tcPr>
            <w:tcW w:w="2506" w:type="dxa"/>
          </w:tcPr>
          <w:p w:rsidR="0070708C" w:rsidRPr="00960C5F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60C5F">
              <w:rPr>
                <w:rFonts w:ascii="Times New Roman" w:hAnsi="Times New Roman"/>
                <w:color w:val="000000"/>
                <w:sz w:val="24"/>
                <w:szCs w:val="28"/>
              </w:rPr>
              <w:t>65%-84%</w:t>
            </w:r>
          </w:p>
        </w:tc>
        <w:tc>
          <w:tcPr>
            <w:tcW w:w="993" w:type="dxa"/>
          </w:tcPr>
          <w:p w:rsidR="0070708C" w:rsidRPr="00960C5F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960C5F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60C5F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834" w:type="dxa"/>
          </w:tcPr>
          <w:p w:rsidR="0070708C" w:rsidRPr="00960C5F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60C5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70708C" w:rsidRPr="00960C5F" w:rsidTr="0070708C">
        <w:trPr>
          <w:trHeight w:val="251"/>
        </w:trPr>
        <w:tc>
          <w:tcPr>
            <w:tcW w:w="2506" w:type="dxa"/>
          </w:tcPr>
          <w:p w:rsidR="0070708C" w:rsidRPr="00960C5F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60C5F">
              <w:rPr>
                <w:rFonts w:ascii="Times New Roman" w:hAnsi="Times New Roman"/>
                <w:color w:val="000000"/>
                <w:sz w:val="24"/>
                <w:szCs w:val="28"/>
              </w:rPr>
              <w:t>85-100%</w:t>
            </w:r>
          </w:p>
        </w:tc>
        <w:tc>
          <w:tcPr>
            <w:tcW w:w="993" w:type="dxa"/>
          </w:tcPr>
          <w:p w:rsidR="0070708C" w:rsidRPr="00960C5F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268" w:type="dxa"/>
          </w:tcPr>
          <w:p w:rsidR="0070708C" w:rsidRPr="00960C5F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60C5F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834" w:type="dxa"/>
          </w:tcPr>
          <w:p w:rsidR="0070708C" w:rsidRPr="00960C5F" w:rsidRDefault="0070708C" w:rsidP="0070708C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960C5F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5F728F" w:rsidRPr="00960C5F" w:rsidRDefault="005F728F" w:rsidP="005F728F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5868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902"/>
        <w:gridCol w:w="2966"/>
      </w:tblGrid>
      <w:tr w:rsidR="005F728F" w:rsidRPr="00960C5F" w:rsidTr="005F728F">
        <w:trPr>
          <w:jc w:val="center"/>
        </w:trPr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28F" w:rsidRPr="00960C5F" w:rsidRDefault="005F728F" w:rsidP="005F72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Оценка</w:t>
            </w:r>
          </w:p>
        </w:tc>
        <w:tc>
          <w:tcPr>
            <w:tcW w:w="2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28F" w:rsidRPr="00960C5F" w:rsidRDefault="005F728F" w:rsidP="005F72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5F728F" w:rsidRPr="00960C5F" w:rsidTr="005F728F">
        <w:trPr>
          <w:jc w:val="center"/>
        </w:trPr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28F" w:rsidRPr="00960C5F" w:rsidRDefault="005F728F" w:rsidP="005F72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28F" w:rsidRPr="00960C5F" w:rsidRDefault="005F728F" w:rsidP="005F72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менее 8</w:t>
            </w:r>
          </w:p>
        </w:tc>
      </w:tr>
      <w:tr w:rsidR="005F728F" w:rsidRPr="00960C5F" w:rsidTr="005F728F">
        <w:trPr>
          <w:jc w:val="center"/>
        </w:trPr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28F" w:rsidRPr="00960C5F" w:rsidRDefault="005F728F" w:rsidP="005F72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28F" w:rsidRPr="00960C5F" w:rsidRDefault="005F728F" w:rsidP="005F72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8-11</w:t>
            </w:r>
          </w:p>
        </w:tc>
      </w:tr>
      <w:tr w:rsidR="005F728F" w:rsidRPr="00960C5F" w:rsidTr="005F728F">
        <w:trPr>
          <w:jc w:val="center"/>
        </w:trPr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28F" w:rsidRPr="00960C5F" w:rsidRDefault="005F728F" w:rsidP="005F72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28F" w:rsidRPr="00960C5F" w:rsidRDefault="005F728F" w:rsidP="005F72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12 - 15</w:t>
            </w:r>
          </w:p>
        </w:tc>
      </w:tr>
      <w:tr w:rsidR="005F728F" w:rsidRPr="00960C5F" w:rsidTr="005F728F">
        <w:trPr>
          <w:jc w:val="center"/>
        </w:trPr>
        <w:tc>
          <w:tcPr>
            <w:tcW w:w="2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28F" w:rsidRPr="00960C5F" w:rsidRDefault="005F728F" w:rsidP="005F72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728F" w:rsidRPr="00960C5F" w:rsidRDefault="005F728F" w:rsidP="005F72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C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16 - 17</w:t>
            </w:r>
          </w:p>
        </w:tc>
      </w:tr>
    </w:tbl>
    <w:p w:rsidR="00AA19CE" w:rsidRPr="00960C5F" w:rsidRDefault="00AA19CE" w:rsidP="00AA19C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E24D2" w:rsidRPr="00960C5F" w:rsidRDefault="00BE24D2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AA19CE" w:rsidRPr="00960C5F" w:rsidRDefault="00AA19CE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58591D" w:rsidRPr="00960C5F" w:rsidRDefault="0058591D" w:rsidP="0058591D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960C5F">
        <w:rPr>
          <w:sz w:val="24"/>
        </w:rPr>
        <w:t>КОДИФИКАТОР ЭЛЕМЕНТОВ СОДЕРЖАНИЯ И ТРЕБОВАНИЙ К УРОВНЮ ПОДГОТОВКИ УЧАЩИХСЯ _</w:t>
      </w:r>
      <w:r w:rsidR="00753411" w:rsidRPr="00960C5F">
        <w:rPr>
          <w:b w:val="0"/>
          <w:sz w:val="24"/>
          <w:u w:val="single"/>
        </w:rPr>
        <w:t>5</w:t>
      </w:r>
      <w:r w:rsidRPr="00960C5F">
        <w:rPr>
          <w:sz w:val="24"/>
        </w:rPr>
        <w:t>__ КЛАССА ДЛЯ ПРОВЕДЕНИЯ ПРОМЕЖУТОЧНОЙ АТТЕСТАЦИИ ПО _</w:t>
      </w:r>
      <w:r w:rsidR="00753411" w:rsidRPr="00960C5F">
        <w:rPr>
          <w:b w:val="0"/>
          <w:sz w:val="24"/>
          <w:u w:val="single"/>
        </w:rPr>
        <w:t>географии</w:t>
      </w:r>
      <w:r w:rsidRPr="00960C5F">
        <w:rPr>
          <w:sz w:val="24"/>
        </w:rPr>
        <w:t>__</w:t>
      </w:r>
    </w:p>
    <w:p w:rsidR="0058591D" w:rsidRPr="00960C5F" w:rsidRDefault="0058591D" w:rsidP="007E672F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58591D" w:rsidRPr="00960C5F" w:rsidRDefault="0058591D" w:rsidP="007E672F">
      <w:pPr>
        <w:pStyle w:val="1"/>
        <w:tabs>
          <w:tab w:val="left" w:pos="1577"/>
        </w:tabs>
        <w:ind w:left="0" w:right="-2" w:firstLine="709"/>
        <w:rPr>
          <w:sz w:val="24"/>
        </w:rPr>
      </w:pPr>
      <w:r w:rsidRPr="00960C5F">
        <w:rPr>
          <w:rFonts w:eastAsiaTheme="minorHAnsi" w:cstheme="minorBidi"/>
          <w:b w:val="0"/>
          <w:bCs w:val="0"/>
          <w:color w:val="000000"/>
          <w:sz w:val="24"/>
        </w:rPr>
        <w:t xml:space="preserve">Кодификатор элементов содержания и требований к уровню подготовки учащихся </w:t>
      </w:r>
      <w:r w:rsidR="005F728F" w:rsidRPr="00960C5F">
        <w:rPr>
          <w:rFonts w:eastAsiaTheme="minorHAnsi" w:cstheme="minorBidi"/>
          <w:b w:val="0"/>
          <w:bCs w:val="0"/>
          <w:color w:val="000000"/>
          <w:sz w:val="24"/>
        </w:rPr>
        <w:t>9</w:t>
      </w:r>
      <w:r w:rsidRPr="00960C5F">
        <w:rPr>
          <w:rFonts w:eastAsiaTheme="minorHAnsi" w:cstheme="minorBidi"/>
          <w:b w:val="0"/>
          <w:bCs w:val="0"/>
          <w:color w:val="000000"/>
          <w:sz w:val="24"/>
        </w:rPr>
        <w:t xml:space="preserve"> классов для проведения промежуточной аттестации по </w:t>
      </w:r>
      <w:r w:rsidR="005F728F" w:rsidRPr="00960C5F">
        <w:rPr>
          <w:rFonts w:eastAsiaTheme="minorHAnsi" w:cstheme="minorBidi"/>
          <w:b w:val="0"/>
          <w:bCs w:val="0"/>
          <w:color w:val="000000"/>
          <w:sz w:val="24"/>
        </w:rPr>
        <w:t>географии</w:t>
      </w:r>
      <w:r w:rsidRPr="00960C5F">
        <w:rPr>
          <w:rFonts w:eastAsiaTheme="minorHAnsi" w:cstheme="minorBidi"/>
          <w:b w:val="0"/>
          <w:bCs w:val="0"/>
          <w:color w:val="000000"/>
          <w:sz w:val="24"/>
        </w:rPr>
        <w:t xml:space="preserve"> является одним из документов, определяющих структуру и содержание КИМ для проведения промежуточной аттестации по </w:t>
      </w:r>
      <w:r w:rsidR="005F728F" w:rsidRPr="00960C5F">
        <w:rPr>
          <w:rFonts w:eastAsiaTheme="minorHAnsi" w:cstheme="minorBidi"/>
          <w:b w:val="0"/>
          <w:bCs w:val="0"/>
          <w:color w:val="000000"/>
          <w:sz w:val="24"/>
        </w:rPr>
        <w:t>географии</w:t>
      </w:r>
      <w:r w:rsidRPr="00960C5F">
        <w:rPr>
          <w:rFonts w:eastAsiaTheme="minorHAnsi" w:cstheme="minorBidi"/>
          <w:b w:val="0"/>
          <w:bCs w:val="0"/>
          <w:color w:val="000000"/>
          <w:sz w:val="24"/>
        </w:rPr>
        <w:t xml:space="preserve">. Он составлен на основе Федерального государственного образовательного стандарта </w:t>
      </w:r>
      <w:r w:rsidR="005F728F" w:rsidRPr="00960C5F">
        <w:rPr>
          <w:rFonts w:eastAsiaTheme="minorHAnsi" w:cstheme="minorBidi"/>
          <w:b w:val="0"/>
          <w:bCs w:val="0"/>
          <w:color w:val="000000"/>
          <w:sz w:val="24"/>
        </w:rPr>
        <w:t>основного</w:t>
      </w:r>
      <w:r w:rsidRPr="00960C5F">
        <w:rPr>
          <w:rFonts w:eastAsiaTheme="minorHAnsi" w:cstheme="minorBidi"/>
          <w:b w:val="0"/>
          <w:bCs w:val="0"/>
          <w:color w:val="000000"/>
          <w:sz w:val="24"/>
        </w:rPr>
        <w:t xml:space="preserve"> общего образования.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960C5F">
        <w:rPr>
          <w:rFonts w:eastAsiaTheme="minorHAnsi" w:cstheme="minorBidi"/>
          <w:b w:val="0"/>
          <w:bCs w:val="0"/>
          <w:color w:val="000000"/>
          <w:sz w:val="24"/>
        </w:rPr>
        <w:t>Кодификатор состоит из трех разделов: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1. «Перечень проверяемых требований к результатам освоения основной образовательной программы основного общего образования по русскому языку»;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раздел 2. «Перечень элементов содержания, проверяемых на основном государственном экзамене по русскому языку»; </w:t>
      </w:r>
    </w:p>
    <w:p w:rsidR="0058591D" w:rsidRDefault="0058591D" w:rsidP="007E672F">
      <w:pPr>
        <w:pStyle w:val="1"/>
        <w:tabs>
          <w:tab w:val="left" w:pos="1577"/>
        </w:tabs>
        <w:ind w:left="0" w:right="-2" w:firstLine="709"/>
        <w:rPr>
          <w:rFonts w:eastAsiaTheme="minorHAnsi" w:cstheme="minorBidi"/>
          <w:b w:val="0"/>
          <w:bCs w:val="0"/>
          <w:color w:val="000000"/>
          <w:sz w:val="24"/>
        </w:rPr>
      </w:pPr>
      <w:r w:rsidRPr="0058591D">
        <w:rPr>
          <w:rFonts w:eastAsiaTheme="minorHAnsi" w:cstheme="minorBidi"/>
          <w:b w:val="0"/>
          <w:bCs w:val="0"/>
          <w:color w:val="00000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5F728F" w:rsidRDefault="005F728F" w:rsidP="005E286E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5F728F" w:rsidRDefault="005F728F" w:rsidP="005E286E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</w:p>
    <w:p w:rsidR="005E286E" w:rsidRDefault="005E286E" w:rsidP="005E286E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7C5C17">
        <w:rPr>
          <w:sz w:val="24"/>
        </w:rPr>
        <w:t>Кодификаторы проверяемых элементов содержания</w:t>
      </w:r>
    </w:p>
    <w:p w:rsidR="005E286E" w:rsidRDefault="005E286E" w:rsidP="005E286E">
      <w:pPr>
        <w:pStyle w:val="1"/>
        <w:tabs>
          <w:tab w:val="left" w:pos="1577"/>
        </w:tabs>
        <w:ind w:left="0" w:right="687"/>
        <w:rPr>
          <w:sz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5920"/>
        <w:gridCol w:w="1134"/>
        <w:gridCol w:w="1134"/>
      </w:tblGrid>
      <w:tr w:rsidR="005E286E" w:rsidRPr="00D56E49" w:rsidTr="005F728F">
        <w:tc>
          <w:tcPr>
            <w:tcW w:w="1134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№</w:t>
            </w:r>
          </w:p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задания</w:t>
            </w:r>
          </w:p>
        </w:tc>
        <w:tc>
          <w:tcPr>
            <w:tcW w:w="6345" w:type="dxa"/>
            <w:gridSpan w:val="2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1134" w:type="dxa"/>
            <w:vAlign w:val="center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Уровень сложности</w:t>
            </w:r>
          </w:p>
        </w:tc>
        <w:tc>
          <w:tcPr>
            <w:tcW w:w="1134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Макс. балл</w:t>
            </w:r>
          </w:p>
        </w:tc>
      </w:tr>
      <w:tr w:rsidR="005F728F" w:rsidRPr="00D56E49" w:rsidTr="005F728F">
        <w:tc>
          <w:tcPr>
            <w:tcW w:w="1134" w:type="dxa"/>
          </w:tcPr>
          <w:p w:rsidR="005F728F" w:rsidRPr="00F53D71" w:rsidRDefault="005F728F" w:rsidP="005F728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5F728F" w:rsidRPr="00F53D71" w:rsidRDefault="005F728F" w:rsidP="005F728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920" w:type="dxa"/>
          </w:tcPr>
          <w:p w:rsidR="005F728F" w:rsidRPr="00F53D71" w:rsidRDefault="005F728F" w:rsidP="005F728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содержания, проверяемые заданиями КИМ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F728F" w:rsidRPr="00D56E49" w:rsidTr="005F728F">
        <w:tc>
          <w:tcPr>
            <w:tcW w:w="1134" w:type="dxa"/>
          </w:tcPr>
          <w:p w:rsidR="005F728F" w:rsidRPr="00F53D71" w:rsidRDefault="005F728F" w:rsidP="005F728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5F728F" w:rsidRPr="00F53D71" w:rsidRDefault="005F728F" w:rsidP="005F728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5F728F" w:rsidRPr="00F53D71" w:rsidRDefault="005F728F" w:rsidP="005F728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ХОЗЯЙСТВО РОССИИ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</w:t>
            </w:r>
          </w:p>
        </w:tc>
      </w:tr>
      <w:tr w:rsidR="005F728F" w:rsidRPr="00D56E49" w:rsidTr="005F728F">
        <w:tc>
          <w:tcPr>
            <w:tcW w:w="1134" w:type="dxa"/>
          </w:tcPr>
          <w:p w:rsidR="005F728F" w:rsidRPr="00F53D71" w:rsidRDefault="005F728F" w:rsidP="005F728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5F728F" w:rsidRPr="00F53D71" w:rsidRDefault="005F728F" w:rsidP="005F728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920" w:type="dxa"/>
          </w:tcPr>
          <w:p w:rsidR="005F728F" w:rsidRPr="00F53D71" w:rsidRDefault="005F728F" w:rsidP="005F728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основных факторов развития хозяйства страны. Особенности природно – ресурсного потенциала страны и его использование в различных отраслях хозяйства. Предпосылки для перехода экономики России от сырьевой к инновационной. Проблемы отраслей промышленности и пути их решения.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F728F" w:rsidRPr="00D56E49" w:rsidTr="005F728F">
        <w:tc>
          <w:tcPr>
            <w:tcW w:w="1134" w:type="dxa"/>
          </w:tcPr>
          <w:p w:rsidR="005F728F" w:rsidRPr="00F53D71" w:rsidRDefault="005F728F" w:rsidP="005F728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</w:tcPr>
          <w:p w:rsidR="005F728F" w:rsidRPr="00F53D71" w:rsidRDefault="005F728F" w:rsidP="005F728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5F728F" w:rsidRPr="00F53D71" w:rsidRDefault="005F728F" w:rsidP="005F728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РАЙОНЫ РОССИИ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F728F" w:rsidRPr="00D56E49" w:rsidTr="005F728F">
        <w:tc>
          <w:tcPr>
            <w:tcW w:w="1134" w:type="dxa"/>
          </w:tcPr>
          <w:p w:rsidR="005F728F" w:rsidRPr="00F53D71" w:rsidRDefault="005F728F" w:rsidP="005F728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5F728F" w:rsidRPr="00F53D71" w:rsidRDefault="005F728F" w:rsidP="005F728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20" w:type="dxa"/>
          </w:tcPr>
          <w:p w:rsidR="005F728F" w:rsidRPr="00F53D71" w:rsidRDefault="005F728F" w:rsidP="005F728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различий в развитии хозяйства экономических районов европейской и азиатской частями стра</w:t>
            </w: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ны.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F728F" w:rsidRPr="00D56E49" w:rsidTr="005F728F">
        <w:tc>
          <w:tcPr>
            <w:tcW w:w="1134" w:type="dxa"/>
          </w:tcPr>
          <w:p w:rsidR="005F728F" w:rsidRPr="00F53D71" w:rsidRDefault="005F728F" w:rsidP="005F728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5F728F" w:rsidRPr="00F53D71" w:rsidRDefault="005F728F" w:rsidP="005F728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920" w:type="dxa"/>
          </w:tcPr>
          <w:p w:rsidR="005F728F" w:rsidRPr="00F53D71" w:rsidRDefault="005F728F" w:rsidP="005F728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развития хозяйства различных экономических районов страны. Характеристика населения и особенностей хозяйственной деятельности населения. Миграционные процессы и их причины. Национальный, языковой и религиозный состав населения экономических районов России.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F728F" w:rsidRPr="00D56E49" w:rsidTr="005F728F">
        <w:tc>
          <w:tcPr>
            <w:tcW w:w="1134" w:type="dxa"/>
          </w:tcPr>
          <w:p w:rsidR="005F728F" w:rsidRPr="00F53D71" w:rsidRDefault="005F728F" w:rsidP="005F728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</w:tcPr>
          <w:p w:rsidR="005F728F" w:rsidRPr="00F53D71" w:rsidRDefault="005F728F" w:rsidP="005F728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</w:tcPr>
          <w:p w:rsidR="005F728F" w:rsidRPr="00F53D71" w:rsidRDefault="005F728F" w:rsidP="005F728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F728F" w:rsidRPr="00D56E49" w:rsidTr="005F728F">
        <w:tc>
          <w:tcPr>
            <w:tcW w:w="1134" w:type="dxa"/>
          </w:tcPr>
          <w:p w:rsidR="005F728F" w:rsidRPr="00F53D71" w:rsidRDefault="005F728F" w:rsidP="005F728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5F728F" w:rsidRPr="00F53D71" w:rsidRDefault="005F728F" w:rsidP="005F728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20" w:type="dxa"/>
          </w:tcPr>
          <w:p w:rsidR="005F728F" w:rsidRPr="00F53D71" w:rsidRDefault="005F728F" w:rsidP="005F728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мировое хозяйство. Отражение структуры хозяйства России во внешней торговле страны.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</w:t>
            </w:r>
          </w:p>
        </w:tc>
      </w:tr>
      <w:tr w:rsidR="005F728F" w:rsidRPr="00D56E49" w:rsidTr="005F728F">
        <w:tc>
          <w:tcPr>
            <w:tcW w:w="1134" w:type="dxa"/>
          </w:tcPr>
          <w:p w:rsidR="005F728F" w:rsidRPr="00F53D71" w:rsidRDefault="005F728F" w:rsidP="005F728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5F728F" w:rsidRPr="00F53D71" w:rsidRDefault="005F728F" w:rsidP="005F728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920" w:type="dxa"/>
          </w:tcPr>
          <w:p w:rsidR="005F728F" w:rsidRPr="00F53D71" w:rsidRDefault="005F728F" w:rsidP="005F728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системе мировых транспортных коридоров. Недостаточность использование страной особенностей географического положения.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728F" w:rsidRPr="00D56E49" w:rsidTr="005F728F">
        <w:tc>
          <w:tcPr>
            <w:tcW w:w="1134" w:type="dxa"/>
          </w:tcPr>
          <w:p w:rsidR="005F728F" w:rsidRPr="00333FF5" w:rsidRDefault="005F728F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5F728F" w:rsidRPr="00333FF5" w:rsidRDefault="005F728F" w:rsidP="005F728F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5F728F" w:rsidRPr="00D637EE" w:rsidRDefault="005F728F" w:rsidP="005F728F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D637EE">
              <w:rPr>
                <w:b w:val="0"/>
                <w:sz w:val="24"/>
                <w:szCs w:val="24"/>
              </w:rPr>
              <w:t xml:space="preserve">Изображение земной поверхности.  </w:t>
            </w:r>
            <w:r w:rsidRPr="00D637EE">
              <w:rPr>
                <w:b w:val="0"/>
                <w:bCs w:val="0"/>
                <w:sz w:val="24"/>
                <w:szCs w:val="24"/>
              </w:rPr>
              <w:t>Географические</w:t>
            </w:r>
            <w:r w:rsidRPr="00D637EE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D637EE">
              <w:rPr>
                <w:b w:val="0"/>
                <w:bCs w:val="0"/>
                <w:sz w:val="24"/>
                <w:szCs w:val="24"/>
              </w:rPr>
              <w:t>координаты:</w:t>
            </w:r>
            <w:r w:rsidRPr="00D637EE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D637EE">
              <w:rPr>
                <w:b w:val="0"/>
                <w:bCs w:val="0"/>
                <w:sz w:val="24"/>
                <w:szCs w:val="24"/>
              </w:rPr>
              <w:t>географическая</w:t>
            </w:r>
            <w:r w:rsidRPr="00D637EE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D637EE">
              <w:rPr>
                <w:b w:val="0"/>
                <w:bCs w:val="0"/>
                <w:sz w:val="24"/>
                <w:szCs w:val="24"/>
              </w:rPr>
              <w:t>широта,</w:t>
            </w:r>
            <w:r w:rsidRPr="00D637EE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  <w:r w:rsidRPr="00D637EE">
              <w:rPr>
                <w:b w:val="0"/>
                <w:bCs w:val="0"/>
                <w:sz w:val="24"/>
                <w:szCs w:val="24"/>
              </w:rPr>
              <w:t>географическая</w:t>
            </w:r>
            <w:r w:rsidRPr="00D637EE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  <w:r w:rsidRPr="00D637EE">
              <w:rPr>
                <w:b w:val="0"/>
                <w:bCs w:val="0"/>
                <w:sz w:val="24"/>
                <w:szCs w:val="24"/>
              </w:rPr>
              <w:t>долгота.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F728F" w:rsidRPr="00D56E49" w:rsidTr="005F728F">
        <w:tc>
          <w:tcPr>
            <w:tcW w:w="1134" w:type="dxa"/>
          </w:tcPr>
          <w:p w:rsidR="005F728F" w:rsidRPr="00333FF5" w:rsidRDefault="005F728F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5F728F" w:rsidRPr="00333FF5" w:rsidRDefault="005F728F" w:rsidP="005F728F">
            <w:pPr>
              <w:pStyle w:val="1"/>
              <w:tabs>
                <w:tab w:val="left" w:pos="1577"/>
              </w:tabs>
              <w:ind w:lef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33FF5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5F728F" w:rsidRPr="00333FF5" w:rsidRDefault="005F728F" w:rsidP="005F728F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 xml:space="preserve">Изображение земной поверхности.  </w:t>
            </w:r>
            <w:r w:rsidRPr="00333FF5">
              <w:rPr>
                <w:b w:val="0"/>
                <w:bCs w:val="0"/>
                <w:sz w:val="24"/>
                <w:szCs w:val="24"/>
              </w:rPr>
              <w:t>Географические</w:t>
            </w:r>
            <w:r w:rsidRPr="00333FF5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координаты:</w:t>
            </w:r>
            <w:r w:rsidRPr="00333FF5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географическая</w:t>
            </w:r>
            <w:r w:rsidRPr="00333FF5">
              <w:rPr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широта,</w:t>
            </w:r>
            <w:r w:rsidRPr="00333FF5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географическая</w:t>
            </w:r>
            <w:r w:rsidRPr="00333FF5">
              <w:rPr>
                <w:b w:val="0"/>
                <w:bCs w:val="0"/>
                <w:spacing w:val="50"/>
                <w:sz w:val="24"/>
                <w:szCs w:val="24"/>
              </w:rPr>
              <w:t xml:space="preserve"> </w:t>
            </w:r>
            <w:r w:rsidRPr="00333FF5">
              <w:rPr>
                <w:b w:val="0"/>
                <w:bCs w:val="0"/>
                <w:sz w:val="24"/>
                <w:szCs w:val="24"/>
              </w:rPr>
              <w:t>долгота.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5F728F" w:rsidRPr="00D56E49" w:rsidTr="005F728F">
        <w:tc>
          <w:tcPr>
            <w:tcW w:w="1134" w:type="dxa"/>
          </w:tcPr>
          <w:p w:rsidR="005F728F" w:rsidRPr="00333FF5" w:rsidRDefault="005F728F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5F728F" w:rsidRPr="00333FF5" w:rsidRDefault="005F728F" w:rsidP="005F728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5F728F" w:rsidRPr="00D637EE" w:rsidRDefault="005F728F" w:rsidP="005F728F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Литосфера. Движения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земной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коры</w:t>
            </w:r>
            <w:r w:rsidRPr="00D637EE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проявления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D637EE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земной </w:t>
            </w:r>
            <w:r w:rsidRPr="00D637EE">
              <w:rPr>
                <w:rFonts w:ascii="Times New Roman" w:hAnsi="Times New Roman" w:cs="Times New Roman"/>
                <w:sz w:val="24"/>
                <w:szCs w:val="24"/>
              </w:rPr>
              <w:t>поверхности:</w:t>
            </w:r>
            <w:r w:rsidRPr="00D637E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hAnsi="Times New Roman" w:cs="Times New Roman"/>
                <w:sz w:val="24"/>
                <w:szCs w:val="24"/>
              </w:rPr>
              <w:t>землетрясения,</w:t>
            </w:r>
            <w:r w:rsidRPr="00D637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hAnsi="Times New Roman" w:cs="Times New Roman"/>
                <w:sz w:val="24"/>
                <w:szCs w:val="24"/>
              </w:rPr>
              <w:t>вулканы,</w:t>
            </w:r>
            <w:r w:rsidRPr="00D637E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637EE">
              <w:rPr>
                <w:rFonts w:ascii="Times New Roman" w:hAnsi="Times New Roman" w:cs="Times New Roman"/>
                <w:sz w:val="24"/>
                <w:szCs w:val="24"/>
              </w:rPr>
              <w:t>гейзеры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FF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728F" w:rsidRPr="00D56E49" w:rsidTr="005F728F">
        <w:trPr>
          <w:trHeight w:val="1123"/>
        </w:trPr>
        <w:tc>
          <w:tcPr>
            <w:tcW w:w="1134" w:type="dxa"/>
          </w:tcPr>
          <w:p w:rsidR="005F728F" w:rsidRPr="00333FF5" w:rsidRDefault="005F728F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5F728F" w:rsidRPr="00333FF5" w:rsidRDefault="005F728F" w:rsidP="005F728F">
            <w:pPr>
              <w:pStyle w:val="TableParagraph"/>
              <w:jc w:val="both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5F728F" w:rsidRPr="00333FF5" w:rsidRDefault="005F728F" w:rsidP="005F728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Изображение земной поверхности.  План местности. Масштаб. Определение направлений и расстояний на</w:t>
            </w:r>
            <w:r w:rsidRPr="00333FF5">
              <w:rPr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плане.</w:t>
            </w:r>
            <w:r w:rsidRPr="00333FF5">
              <w:rPr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Способы изображения рельефа земной поверхности на плане, определение</w:t>
            </w:r>
            <w:r w:rsidRPr="00333FF5">
              <w:rPr>
                <w:spacing w:val="-57"/>
                <w:sz w:val="24"/>
                <w:szCs w:val="24"/>
              </w:rPr>
              <w:t xml:space="preserve">  </w:t>
            </w:r>
            <w:r w:rsidRPr="00333FF5">
              <w:rPr>
                <w:sz w:val="24"/>
                <w:szCs w:val="24"/>
              </w:rPr>
              <w:t>абсолютных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высот.</w:t>
            </w:r>
            <w:r w:rsidRPr="00333FF5">
              <w:rPr>
                <w:spacing w:val="40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Условные</w:t>
            </w:r>
            <w:r w:rsidRPr="00333FF5">
              <w:rPr>
                <w:spacing w:val="40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знаки.</w:t>
            </w:r>
            <w:r w:rsidRPr="00333FF5">
              <w:rPr>
                <w:spacing w:val="38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Чтение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плана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местности.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pStyle w:val="TableParagraph"/>
              <w:jc w:val="center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2</w:t>
            </w:r>
          </w:p>
        </w:tc>
      </w:tr>
      <w:tr w:rsidR="005F728F" w:rsidRPr="00D56E49" w:rsidTr="005F728F">
        <w:tc>
          <w:tcPr>
            <w:tcW w:w="1134" w:type="dxa"/>
          </w:tcPr>
          <w:p w:rsidR="005F728F" w:rsidRPr="00333FF5" w:rsidRDefault="005F728F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5F728F" w:rsidRPr="00333FF5" w:rsidRDefault="005F728F" w:rsidP="005F728F">
            <w:pPr>
              <w:pStyle w:val="TableParagraph"/>
              <w:jc w:val="both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2</w:t>
            </w:r>
          </w:p>
        </w:tc>
        <w:tc>
          <w:tcPr>
            <w:tcW w:w="5920" w:type="dxa"/>
          </w:tcPr>
          <w:p w:rsidR="005F728F" w:rsidRPr="00333FF5" w:rsidRDefault="005F728F" w:rsidP="005F728F">
            <w:pPr>
              <w:pStyle w:val="TableParagraph"/>
              <w:jc w:val="both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Изображение земной поверхности.  План местности. Масштаб. Азимут. Определение направлений и расстояний на</w:t>
            </w:r>
            <w:r w:rsidRPr="00333FF5">
              <w:rPr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плане.</w:t>
            </w:r>
            <w:r w:rsidRPr="00333FF5">
              <w:rPr>
                <w:spacing w:val="1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Способы изображения рельефа земной поверхности на плане, определение</w:t>
            </w:r>
            <w:r w:rsidRPr="00333FF5">
              <w:rPr>
                <w:spacing w:val="-57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абсолютных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высот.</w:t>
            </w:r>
            <w:r w:rsidRPr="00333FF5">
              <w:rPr>
                <w:spacing w:val="40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Условные</w:t>
            </w:r>
            <w:r w:rsidRPr="00333FF5">
              <w:rPr>
                <w:spacing w:val="40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знаки.</w:t>
            </w:r>
            <w:r w:rsidRPr="00333FF5">
              <w:rPr>
                <w:spacing w:val="38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Чтение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плана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  <w:r w:rsidRPr="00333FF5">
              <w:rPr>
                <w:sz w:val="24"/>
                <w:szCs w:val="24"/>
              </w:rPr>
              <w:t>местности.</w:t>
            </w:r>
            <w:r w:rsidRPr="00333FF5">
              <w:rPr>
                <w:spacing w:val="39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pStyle w:val="TableParagraph"/>
              <w:jc w:val="center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pStyle w:val="TableParagraph"/>
              <w:jc w:val="center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2</w:t>
            </w:r>
          </w:p>
        </w:tc>
      </w:tr>
      <w:tr w:rsidR="005F728F" w:rsidRPr="00D56E49" w:rsidTr="005F728F">
        <w:tc>
          <w:tcPr>
            <w:tcW w:w="1134" w:type="dxa"/>
          </w:tcPr>
          <w:p w:rsidR="005F728F" w:rsidRPr="00333FF5" w:rsidRDefault="005F728F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5F728F" w:rsidRPr="00333FF5" w:rsidRDefault="005F728F" w:rsidP="005F728F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333FF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20" w:type="dxa"/>
          </w:tcPr>
          <w:p w:rsidR="005F728F" w:rsidRPr="00333FF5" w:rsidRDefault="005F728F" w:rsidP="005F728F">
            <w:pPr>
              <w:pStyle w:val="TableParagraph"/>
              <w:jc w:val="both"/>
              <w:rPr>
                <w:sz w:val="24"/>
                <w:szCs w:val="24"/>
              </w:rPr>
            </w:pPr>
            <w:r w:rsidRPr="00333FF5">
              <w:rPr>
                <w:bCs/>
                <w:sz w:val="24"/>
                <w:szCs w:val="24"/>
              </w:rPr>
              <w:t>Географическое изучение Земли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728F" w:rsidRPr="00D56E49" w:rsidTr="005F728F">
        <w:tc>
          <w:tcPr>
            <w:tcW w:w="1134" w:type="dxa"/>
          </w:tcPr>
          <w:p w:rsidR="005F728F" w:rsidRPr="00333FF5" w:rsidRDefault="005F728F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5F728F" w:rsidRPr="00333FF5" w:rsidRDefault="005F728F" w:rsidP="005F728F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333FF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920" w:type="dxa"/>
          </w:tcPr>
          <w:p w:rsidR="005F728F" w:rsidRPr="00333FF5" w:rsidRDefault="005F728F" w:rsidP="005F728F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333FF5">
              <w:rPr>
                <w:bCs/>
                <w:sz w:val="24"/>
                <w:szCs w:val="24"/>
              </w:rPr>
              <w:t>Литосфера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pStyle w:val="TableParagraph"/>
              <w:jc w:val="center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2</w:t>
            </w:r>
          </w:p>
        </w:tc>
      </w:tr>
      <w:tr w:rsidR="005F728F" w:rsidRPr="00D56E49" w:rsidTr="005F728F">
        <w:tc>
          <w:tcPr>
            <w:tcW w:w="1134" w:type="dxa"/>
          </w:tcPr>
          <w:p w:rsidR="005F728F" w:rsidRPr="00333FF5" w:rsidRDefault="005F728F" w:rsidP="005F728F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425" w:type="dxa"/>
          </w:tcPr>
          <w:p w:rsidR="005F728F" w:rsidRPr="00333FF5" w:rsidRDefault="005F728F" w:rsidP="005F728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920" w:type="dxa"/>
          </w:tcPr>
          <w:p w:rsidR="005F728F" w:rsidRPr="00333FF5" w:rsidRDefault="005F728F" w:rsidP="005F728F">
            <w:pPr>
              <w:pStyle w:val="TableParagraph"/>
              <w:jc w:val="right"/>
              <w:rPr>
                <w:b/>
                <w:sz w:val="24"/>
                <w:szCs w:val="24"/>
              </w:rPr>
            </w:pPr>
            <w:r w:rsidRPr="00333FF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5F728F" w:rsidRPr="00333FF5" w:rsidRDefault="005F728F" w:rsidP="005F728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F728F" w:rsidRPr="00333FF5" w:rsidRDefault="005F728F" w:rsidP="005F728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</w:tbl>
    <w:p w:rsidR="005E286E" w:rsidRDefault="005E286E" w:rsidP="005E286E">
      <w:pPr>
        <w:pStyle w:val="1"/>
        <w:tabs>
          <w:tab w:val="left" w:pos="1577"/>
        </w:tabs>
        <w:ind w:left="0" w:right="687" w:hanging="142"/>
        <w:rPr>
          <w:sz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8188"/>
      </w:tblGrid>
      <w:tr w:rsidR="005E286E" w:rsidRPr="00D56E49" w:rsidTr="005F728F">
        <w:tc>
          <w:tcPr>
            <w:tcW w:w="1134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8613" w:type="dxa"/>
            <w:gridSpan w:val="2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 w:right="687"/>
              <w:jc w:val="center"/>
              <w:outlineLvl w:val="0"/>
              <w:rPr>
                <w:sz w:val="24"/>
                <w:szCs w:val="24"/>
              </w:rPr>
            </w:pPr>
            <w:r w:rsidRPr="00333FF5">
              <w:rPr>
                <w:sz w:val="24"/>
                <w:szCs w:val="24"/>
              </w:rPr>
              <w:t>Проверяемые требования к уровню подготовки</w:t>
            </w:r>
          </w:p>
        </w:tc>
      </w:tr>
      <w:tr w:rsidR="005E286E" w:rsidRPr="00D56E49" w:rsidTr="005F728F">
        <w:tc>
          <w:tcPr>
            <w:tcW w:w="1134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1-5</w:t>
            </w:r>
          </w:p>
        </w:tc>
        <w:tc>
          <w:tcPr>
            <w:tcW w:w="425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88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3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</w:t>
            </w:r>
            <w:r>
              <w:rPr>
                <w:b w:val="0"/>
                <w:sz w:val="24"/>
                <w:szCs w:val="24"/>
              </w:rPr>
              <w:t>икации, устанавливать причинно-</w:t>
            </w:r>
            <w:r w:rsidRPr="00333FF5">
              <w:rPr>
                <w:b w:val="0"/>
                <w:sz w:val="24"/>
                <w:szCs w:val="24"/>
              </w:rPr>
              <w:t>следственные связи, строить логические рассуждения, делать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33FF5">
              <w:rPr>
                <w:b w:val="0"/>
                <w:sz w:val="24"/>
                <w:szCs w:val="24"/>
              </w:rPr>
              <w:t>умозаключения   (индуктивные,   дедуктивные    и    по    аналогии) и выводы</w:t>
            </w:r>
          </w:p>
        </w:tc>
      </w:tr>
      <w:tr w:rsidR="005E286E" w:rsidRPr="00D56E49" w:rsidTr="005F728F">
        <w:tc>
          <w:tcPr>
            <w:tcW w:w="1134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188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</w:tr>
      <w:tr w:rsidR="005E286E" w:rsidRPr="00D56E49" w:rsidTr="005F728F">
        <w:tc>
          <w:tcPr>
            <w:tcW w:w="1134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7-9</w:t>
            </w:r>
          </w:p>
        </w:tc>
        <w:tc>
          <w:tcPr>
            <w:tcW w:w="425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88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30" w:hanging="3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</w:t>
            </w:r>
            <w:r>
              <w:rPr>
                <w:b w:val="0"/>
                <w:sz w:val="24"/>
                <w:szCs w:val="24"/>
              </w:rPr>
              <w:t>икации, устанавливать причинно-</w:t>
            </w:r>
            <w:r w:rsidRPr="00333FF5">
              <w:rPr>
                <w:b w:val="0"/>
                <w:sz w:val="24"/>
                <w:szCs w:val="24"/>
              </w:rPr>
              <w:t>следственные связи, строить логические рассуждения, делать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33FF5">
              <w:rPr>
                <w:b w:val="0"/>
                <w:sz w:val="24"/>
                <w:szCs w:val="24"/>
              </w:rPr>
              <w:t>умозаключения   (индуктивные,   дедуктивные    и    по    аналогии) и выводы</w:t>
            </w:r>
          </w:p>
        </w:tc>
      </w:tr>
      <w:tr w:rsidR="005E286E" w:rsidRPr="00D56E49" w:rsidTr="005F728F">
        <w:tc>
          <w:tcPr>
            <w:tcW w:w="1134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188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</w:tr>
      <w:tr w:rsidR="005E286E" w:rsidRPr="00D56E49" w:rsidTr="005F728F">
        <w:tc>
          <w:tcPr>
            <w:tcW w:w="1134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 w:right="33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188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Владение основами картографической грамотности и использования географической карты для решения разнообразных задач</w:t>
            </w:r>
          </w:p>
        </w:tc>
      </w:tr>
      <w:tr w:rsidR="005E286E" w:rsidRPr="00D56E49" w:rsidTr="005F728F">
        <w:tc>
          <w:tcPr>
            <w:tcW w:w="1134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 w:right="38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188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Смысловое чтение</w:t>
            </w:r>
          </w:p>
        </w:tc>
      </w:tr>
      <w:tr w:rsidR="005E286E" w:rsidRPr="00D56E49" w:rsidTr="005F728F">
        <w:tc>
          <w:tcPr>
            <w:tcW w:w="1134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188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Навыки использования различных источники географической информации для решения различных учебных и учебно-практических задач</w:t>
            </w:r>
          </w:p>
        </w:tc>
      </w:tr>
      <w:tr w:rsidR="005E286E" w:rsidRPr="00D56E49" w:rsidTr="005F728F">
        <w:tc>
          <w:tcPr>
            <w:tcW w:w="1134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88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Навыки использования различных источники географической информации для решения различных учебных и учебно-практических задач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Умение устанавливать причинно-следственные связи, строить логическое рассуждение, умозаключение и делать выводы.</w:t>
            </w:r>
          </w:p>
        </w:tc>
      </w:tr>
      <w:tr w:rsidR="005E286E" w:rsidRPr="00D56E49" w:rsidTr="005F728F">
        <w:tc>
          <w:tcPr>
            <w:tcW w:w="1134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 w:right="38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188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30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Умение классифицировать, строить логические рассуждения, делать умозаключения   (индуктивные,   дедуктивные    и    по    аналогии) и выводы</w:t>
            </w:r>
          </w:p>
        </w:tc>
      </w:tr>
      <w:tr w:rsidR="005E286E" w:rsidRPr="00D56E49" w:rsidTr="005F728F">
        <w:tc>
          <w:tcPr>
            <w:tcW w:w="1134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 w:right="38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188" w:type="dxa"/>
          </w:tcPr>
          <w:p w:rsidR="005E286E" w:rsidRPr="00333FF5" w:rsidRDefault="005E286E" w:rsidP="005F728F">
            <w:pPr>
              <w:pStyle w:val="1"/>
              <w:tabs>
                <w:tab w:val="left" w:pos="1577"/>
              </w:tabs>
              <w:ind w:left="30" w:right="687"/>
              <w:outlineLvl w:val="0"/>
              <w:rPr>
                <w:b w:val="0"/>
                <w:sz w:val="24"/>
                <w:szCs w:val="24"/>
              </w:rPr>
            </w:pPr>
            <w:r w:rsidRPr="00333FF5">
              <w:rPr>
                <w:b w:val="0"/>
                <w:sz w:val="24"/>
                <w:szCs w:val="24"/>
              </w:rPr>
              <w:t>Формирование и развитие экологического мышления</w:t>
            </w:r>
          </w:p>
        </w:tc>
      </w:tr>
    </w:tbl>
    <w:p w:rsidR="005E286E" w:rsidRDefault="005E286E" w:rsidP="005E286E">
      <w:pPr>
        <w:spacing w:after="0"/>
        <w:rPr>
          <w:rFonts w:ascii="Times New Roman" w:hAnsi="Times New Roman"/>
          <w:b/>
          <w:sz w:val="24"/>
          <w:szCs w:val="28"/>
        </w:rPr>
      </w:pPr>
    </w:p>
    <w:p w:rsidR="005E286E" w:rsidRDefault="005E286E" w:rsidP="005E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</w:p>
    <w:p w:rsidR="001676E5" w:rsidRDefault="001676E5" w:rsidP="005E2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676E5" w:rsidRDefault="001676E5" w:rsidP="005E2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676E5" w:rsidRDefault="001676E5" w:rsidP="005E2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676E5" w:rsidRDefault="001676E5" w:rsidP="005E2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676E5" w:rsidRDefault="001676E5" w:rsidP="005E2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676E5" w:rsidRDefault="001676E5" w:rsidP="005E2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676E5" w:rsidRDefault="001676E5" w:rsidP="005E2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E286E" w:rsidRDefault="005E286E" w:rsidP="005E2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F0E5E">
        <w:rPr>
          <w:rFonts w:ascii="Times New Roman" w:hAnsi="Times New Roman" w:cs="Times New Roman"/>
          <w:b/>
          <w:sz w:val="24"/>
        </w:rPr>
        <w:t>Ответы и критерии к оцениванию</w:t>
      </w:r>
    </w:p>
    <w:p w:rsidR="001676E5" w:rsidRPr="00F53D71" w:rsidRDefault="001676E5" w:rsidP="001676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1.</w:t>
      </w:r>
    </w:p>
    <w:p w:rsidR="001676E5" w:rsidRPr="00F53D71" w:rsidRDefault="001676E5" w:rsidP="00167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верное </w:t>
      </w:r>
      <w:r w:rsidR="008C50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каждого вопроса (1-12, 17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выставляется 1 балл.</w:t>
      </w:r>
    </w:p>
    <w:p w:rsidR="001676E5" w:rsidRPr="00F53D71" w:rsidRDefault="001676E5" w:rsidP="001676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</w:t>
      </w:r>
    </w:p>
    <w:tbl>
      <w:tblPr>
        <w:tblW w:w="732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14"/>
        <w:gridCol w:w="358"/>
        <w:gridCol w:w="358"/>
        <w:gridCol w:w="357"/>
        <w:gridCol w:w="357"/>
        <w:gridCol w:w="357"/>
        <w:gridCol w:w="357"/>
        <w:gridCol w:w="1608"/>
        <w:gridCol w:w="357"/>
        <w:gridCol w:w="357"/>
        <w:gridCol w:w="480"/>
        <w:gridCol w:w="480"/>
        <w:gridCol w:w="480"/>
      </w:tblGrid>
      <w:tr w:rsidR="001676E5" w:rsidRPr="00F53D71" w:rsidTr="00762770">
        <w:trPr>
          <w:trHeight w:val="360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676E5" w:rsidRPr="00F53D71" w:rsidTr="00762770">
        <w:trPr>
          <w:trHeight w:val="360"/>
        </w:trPr>
        <w:tc>
          <w:tcPr>
            <w:tcW w:w="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Урбанизация</w:t>
            </w:r>
          </w:p>
        </w:tc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676E5" w:rsidRPr="00F53D71" w:rsidRDefault="001676E5" w:rsidP="001676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2</w:t>
      </w:r>
    </w:p>
    <w:tbl>
      <w:tblPr>
        <w:tblW w:w="675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84"/>
        <w:gridCol w:w="350"/>
        <w:gridCol w:w="350"/>
        <w:gridCol w:w="350"/>
        <w:gridCol w:w="350"/>
        <w:gridCol w:w="350"/>
        <w:gridCol w:w="350"/>
        <w:gridCol w:w="1265"/>
        <w:gridCol w:w="350"/>
        <w:gridCol w:w="350"/>
        <w:gridCol w:w="470"/>
        <w:gridCol w:w="470"/>
        <w:gridCol w:w="470"/>
      </w:tblGrid>
      <w:tr w:rsidR="001676E5" w:rsidRPr="00F53D71" w:rsidTr="00762770"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676E5" w:rsidRPr="00F53D71" w:rsidTr="00762770">
        <w:tc>
          <w:tcPr>
            <w:tcW w:w="6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Миграция</w:t>
            </w: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676E5" w:rsidRPr="00F53D71" w:rsidRDefault="001676E5" w:rsidP="001676E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2.</w:t>
      </w:r>
    </w:p>
    <w:p w:rsidR="001676E5" w:rsidRPr="00F53D71" w:rsidRDefault="001676E5" w:rsidP="00167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13 вопросе 1 балл дается за каждое верное определение, всего 2 балла. В заданиях 14 за каждое верно установленное соответствие дается 1 балл, всего 2 балла. 15- 1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задания за каждое верное определен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последовательности 1 балл, всего 3 балла.</w:t>
      </w:r>
    </w:p>
    <w:p w:rsidR="001676E5" w:rsidRPr="00F53D71" w:rsidRDefault="001676E5" w:rsidP="00167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17. В данном задании необходимо верно определить регион по описанию. При верном определении региона выставляется 1 балл.</w:t>
      </w:r>
    </w:p>
    <w:p w:rsidR="001676E5" w:rsidRPr="00F53D71" w:rsidRDefault="001676E5" w:rsidP="00167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1676E5" w:rsidRPr="00F53D71" w:rsidRDefault="001676E5" w:rsidP="00167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13: сырьевой, трудовой.</w:t>
      </w:r>
    </w:p>
    <w:p w:rsidR="001676E5" w:rsidRPr="00F53D71" w:rsidRDefault="001676E5" w:rsidP="00167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14: А1; Б2.</w:t>
      </w:r>
    </w:p>
    <w:p w:rsidR="001676E5" w:rsidRPr="00F53D71" w:rsidRDefault="001676E5" w:rsidP="00167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15: БВА.</w:t>
      </w:r>
    </w:p>
    <w:p w:rsidR="001676E5" w:rsidRPr="00F53D71" w:rsidRDefault="001676E5" w:rsidP="00167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Задание 16: 1;3;6.</w:t>
      </w:r>
    </w:p>
    <w:p w:rsidR="001676E5" w:rsidRPr="00F53D71" w:rsidRDefault="001676E5" w:rsidP="00167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17: Краснодарский край.</w:t>
      </w:r>
    </w:p>
    <w:p w:rsidR="001676E5" w:rsidRPr="00F53D71" w:rsidRDefault="001676E5" w:rsidP="00167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1676E5" w:rsidRPr="00F53D71" w:rsidRDefault="001676E5" w:rsidP="00167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13: наличие лесных и водных ресурсов.</w:t>
      </w:r>
    </w:p>
    <w:p w:rsidR="001676E5" w:rsidRPr="00F53D71" w:rsidRDefault="001676E5" w:rsidP="00167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14: А4; Б3.</w:t>
      </w:r>
    </w:p>
    <w:p w:rsidR="001676E5" w:rsidRPr="00F53D71" w:rsidRDefault="001676E5" w:rsidP="00167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15: БВА.</w:t>
      </w:r>
    </w:p>
    <w:p w:rsidR="001676E5" w:rsidRPr="00F53D71" w:rsidRDefault="001676E5" w:rsidP="00167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16: 1;5;6.</w:t>
      </w:r>
    </w:p>
    <w:p w:rsidR="001676E5" w:rsidRPr="00F53D71" w:rsidRDefault="001676E5" w:rsidP="001676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17: Республика Коми.</w:t>
      </w:r>
    </w:p>
    <w:p w:rsidR="001676E5" w:rsidRDefault="001676E5" w:rsidP="005E2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E286E" w:rsidRDefault="005E286E" w:rsidP="005E286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676E5" w:rsidRDefault="001676E5" w:rsidP="0075341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676E5" w:rsidRDefault="00BC33BF" w:rsidP="0075341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E8661B">
        <w:rPr>
          <w:rFonts w:ascii="Times New Roman" w:hAnsi="Times New Roman" w:cs="Times New Roman"/>
          <w:b/>
          <w:sz w:val="24"/>
        </w:rPr>
        <w:t xml:space="preserve">     </w:t>
      </w:r>
    </w:p>
    <w:p w:rsidR="001676E5" w:rsidRDefault="001676E5" w:rsidP="0075341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676E5" w:rsidRDefault="001676E5" w:rsidP="0075341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676E5" w:rsidRDefault="001676E5" w:rsidP="0075341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676E5" w:rsidRDefault="001676E5" w:rsidP="0075341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676E5" w:rsidRDefault="001676E5" w:rsidP="0075341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BE24D2" w:rsidRPr="00AF0E5E" w:rsidRDefault="00E8661B" w:rsidP="0075341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 w:hanging="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Демонстрационный вари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 xml:space="preserve">нт </w:t>
      </w:r>
      <w:r w:rsidR="00BE24D2" w:rsidRPr="00BE24D2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контрольных измерительных материалов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проведения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промежуточной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аттестации</w:t>
      </w:r>
      <w:r w:rsidRPr="007E672F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</w:t>
      </w:r>
      <w:r w:rsidRPr="007E67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C60B65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географии</w:t>
      </w:r>
    </w:p>
    <w:p w:rsidR="007E672F" w:rsidRPr="007E672F" w:rsidRDefault="007E672F" w:rsidP="00BE24D2">
      <w:pPr>
        <w:widowControl w:val="0"/>
        <w:autoSpaceDE w:val="0"/>
        <w:autoSpaceDN w:val="0"/>
        <w:spacing w:after="0" w:line="240" w:lineRule="auto"/>
        <w:ind w:left="-14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z w:val="24"/>
          <w:szCs w:val="24"/>
        </w:rPr>
        <w:t>за курс</w:t>
      </w:r>
      <w:r w:rsidRPr="007E672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="004F733E" w:rsidRPr="00BE24D2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1676E5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7E7233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7E672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класса</w:t>
      </w:r>
    </w:p>
    <w:p w:rsidR="00AA19CE" w:rsidRPr="00BE24D2" w:rsidRDefault="00AA19CE" w:rsidP="00AA19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Инструкция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для</w:t>
      </w:r>
      <w:r w:rsidRPr="007E672F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7E672F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учащегося</w:t>
      </w:r>
    </w:p>
    <w:p w:rsidR="00AA19CE" w:rsidRPr="007E672F" w:rsidRDefault="00AA19CE" w:rsidP="00AA19CE">
      <w:pPr>
        <w:widowControl w:val="0"/>
        <w:autoSpaceDE w:val="0"/>
        <w:autoSpaceDN w:val="0"/>
        <w:spacing w:after="0" w:line="240" w:lineRule="auto"/>
        <w:ind w:left="42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19CE" w:rsidRPr="00960C5F" w:rsidRDefault="00AA19CE" w:rsidP="00AA19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960C5F">
        <w:rPr>
          <w:rFonts w:ascii="Times New Roman" w:hAnsi="Times New Roman"/>
          <w:color w:val="000000"/>
          <w:sz w:val="24"/>
          <w:szCs w:val="24"/>
        </w:rPr>
        <w:t xml:space="preserve">Работа состоит из </w:t>
      </w:r>
      <w:r w:rsidR="007E7233">
        <w:rPr>
          <w:rFonts w:ascii="Times New Roman" w:hAnsi="Times New Roman"/>
          <w:color w:val="000000"/>
          <w:sz w:val="24"/>
          <w:szCs w:val="24"/>
        </w:rPr>
        <w:t>1 части</w:t>
      </w:r>
      <w:r w:rsidRPr="00960C5F">
        <w:rPr>
          <w:rFonts w:ascii="Times New Roman" w:hAnsi="Times New Roman"/>
          <w:color w:val="000000"/>
          <w:sz w:val="24"/>
          <w:szCs w:val="24"/>
        </w:rPr>
        <w:t xml:space="preserve">, включающих в себя </w:t>
      </w:r>
      <w:r w:rsidR="007E7233">
        <w:rPr>
          <w:rFonts w:ascii="Times New Roman" w:hAnsi="Times New Roman"/>
          <w:color w:val="000000"/>
          <w:sz w:val="24"/>
          <w:szCs w:val="24"/>
        </w:rPr>
        <w:t>17</w:t>
      </w:r>
      <w:r w:rsidR="007E7233">
        <w:rPr>
          <w:rFonts w:ascii="Times New Roman" w:hAnsi="Times New Roman"/>
          <w:color w:val="000000"/>
          <w:sz w:val="24"/>
          <w:szCs w:val="28"/>
        </w:rPr>
        <w:t xml:space="preserve"> заданий и </w:t>
      </w:r>
      <w:r w:rsidR="007E7233" w:rsidRPr="00960C5F">
        <w:rPr>
          <w:rFonts w:ascii="Times New Roman" w:hAnsi="Times New Roman"/>
          <w:color w:val="000000"/>
          <w:sz w:val="24"/>
          <w:szCs w:val="28"/>
        </w:rPr>
        <w:t>содержит</w:t>
      </w:r>
      <w:r w:rsidR="007E7233">
        <w:rPr>
          <w:rFonts w:ascii="Times New Roman" w:hAnsi="Times New Roman"/>
          <w:color w:val="000000"/>
          <w:sz w:val="24"/>
          <w:szCs w:val="28"/>
        </w:rPr>
        <w:t xml:space="preserve"> задания</w:t>
      </w:r>
      <w:r w:rsidR="007E7233" w:rsidRPr="00960C5F">
        <w:rPr>
          <w:rFonts w:ascii="Times New Roman" w:hAnsi="Times New Roman"/>
          <w:color w:val="000000"/>
          <w:sz w:val="24"/>
          <w:szCs w:val="28"/>
        </w:rPr>
        <w:t xml:space="preserve"> с</w:t>
      </w:r>
      <w:r w:rsidRPr="00960C5F">
        <w:rPr>
          <w:rFonts w:ascii="Times New Roman" w:hAnsi="Times New Roman"/>
          <w:color w:val="000000"/>
          <w:sz w:val="24"/>
          <w:szCs w:val="28"/>
        </w:rPr>
        <w:t xml:space="preserve"> выбором ответа</w:t>
      </w:r>
      <w:r w:rsidR="007E7233">
        <w:rPr>
          <w:rFonts w:ascii="Times New Roman" w:hAnsi="Times New Roman"/>
          <w:color w:val="000000"/>
          <w:sz w:val="24"/>
          <w:szCs w:val="28"/>
        </w:rPr>
        <w:t>, одно с кратким ответом</w:t>
      </w:r>
      <w:r w:rsidRPr="00960C5F">
        <w:rPr>
          <w:rFonts w:ascii="Times New Roman" w:hAnsi="Times New Roman"/>
          <w:color w:val="000000"/>
          <w:sz w:val="24"/>
          <w:szCs w:val="28"/>
        </w:rPr>
        <w:t>. На выполнение работы отводится</w:t>
      </w:r>
      <w:r w:rsidR="007E7233">
        <w:rPr>
          <w:rFonts w:ascii="Times New Roman" w:hAnsi="Times New Roman"/>
          <w:color w:val="000000"/>
          <w:sz w:val="24"/>
          <w:szCs w:val="28"/>
        </w:rPr>
        <w:t xml:space="preserve"> 40</w:t>
      </w:r>
      <w:r w:rsidRPr="00960C5F">
        <w:rPr>
          <w:rFonts w:ascii="Times New Roman" w:hAnsi="Times New Roman"/>
          <w:color w:val="000000"/>
          <w:sz w:val="24"/>
          <w:szCs w:val="28"/>
        </w:rPr>
        <w:t xml:space="preserve"> минут.</w:t>
      </w:r>
    </w:p>
    <w:p w:rsidR="00AA19CE" w:rsidRPr="00960C5F" w:rsidRDefault="00AA19CE" w:rsidP="00AA19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960C5F">
        <w:rPr>
          <w:rFonts w:ascii="Times New Roman" w:hAnsi="Times New Roman"/>
          <w:color w:val="000000"/>
          <w:sz w:val="24"/>
          <w:szCs w:val="28"/>
        </w:rPr>
        <w:t>Ответы на задания</w:t>
      </w:r>
      <w:r w:rsidR="007E7233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960C5F">
        <w:rPr>
          <w:rFonts w:ascii="Times New Roman" w:hAnsi="Times New Roman"/>
          <w:color w:val="000000"/>
          <w:sz w:val="24"/>
          <w:szCs w:val="28"/>
        </w:rPr>
        <w:t xml:space="preserve">запишите в поле ответа в бланке ответов </w:t>
      </w:r>
      <w:bookmarkStart w:id="0" w:name="_GoBack"/>
      <w:bookmarkEnd w:id="0"/>
      <w:r w:rsidRPr="00960C5F">
        <w:rPr>
          <w:rFonts w:ascii="Times New Roman" w:hAnsi="Times New Roman"/>
          <w:color w:val="000000"/>
          <w:sz w:val="24"/>
          <w:szCs w:val="28"/>
        </w:rPr>
        <w:t>Задания можно выполнять в любом п</w:t>
      </w:r>
      <w:r w:rsidR="007E7233">
        <w:rPr>
          <w:rFonts w:ascii="Times New Roman" w:hAnsi="Times New Roman"/>
          <w:color w:val="000000"/>
          <w:sz w:val="24"/>
          <w:szCs w:val="28"/>
        </w:rPr>
        <w:t xml:space="preserve">орядке. Все бланки заполняются </w:t>
      </w:r>
      <w:r w:rsidR="007E7233">
        <w:rPr>
          <w:rFonts w:ascii="Times New Roman" w:hAnsi="Times New Roman"/>
          <w:color w:val="000000"/>
          <w:sz w:val="24"/>
          <w:szCs w:val="28"/>
          <w:u w:val="single"/>
        </w:rPr>
        <w:t>черной</w:t>
      </w:r>
      <w:r w:rsidRPr="00960C5F">
        <w:rPr>
          <w:rFonts w:ascii="Times New Roman" w:hAnsi="Times New Roman"/>
          <w:color w:val="000000"/>
          <w:sz w:val="24"/>
          <w:szCs w:val="28"/>
        </w:rPr>
        <w:t xml:space="preserve"> ручкой.</w:t>
      </w:r>
    </w:p>
    <w:p w:rsidR="00AA19CE" w:rsidRPr="00960C5F" w:rsidRDefault="00AA19CE" w:rsidP="00AA19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960C5F">
        <w:rPr>
          <w:rFonts w:ascii="Times New Roman" w:hAnsi="Times New Roman"/>
          <w:color w:val="000000"/>
          <w:sz w:val="24"/>
          <w:szCs w:val="28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пропускайте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AA19CE" w:rsidRPr="00960C5F" w:rsidRDefault="00AA19CE" w:rsidP="00AA19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960C5F">
        <w:rPr>
          <w:rFonts w:ascii="Times New Roman" w:hAnsi="Times New Roman"/>
          <w:color w:val="000000"/>
          <w:sz w:val="24"/>
          <w:szCs w:val="28"/>
        </w:rPr>
        <w:t>Если задание содержит рисунок, то на нём непосредственно в тексте работы можно выполнять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справочными материалами, выданными вместе с вариантом КИМ</w:t>
      </w:r>
    </w:p>
    <w:p w:rsidR="00AA19CE" w:rsidRPr="00960C5F" w:rsidRDefault="00AA19CE" w:rsidP="00AA19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960C5F">
        <w:rPr>
          <w:rFonts w:ascii="Times New Roman" w:hAnsi="Times New Roman"/>
          <w:color w:val="000000"/>
          <w:sz w:val="24"/>
          <w:szCs w:val="28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AA19CE" w:rsidRPr="00960C5F" w:rsidRDefault="00AA19CE" w:rsidP="00AA19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960C5F">
        <w:rPr>
          <w:rFonts w:ascii="Times New Roman" w:hAnsi="Times New Roman"/>
          <w:color w:val="000000"/>
          <w:sz w:val="24"/>
          <w:szCs w:val="28"/>
        </w:rPr>
        <w:t xml:space="preserve">Для прохождения аттестационного порога необходимо набрать не менее __ баллов. </w:t>
      </w:r>
    </w:p>
    <w:p w:rsidR="00AA19CE" w:rsidRPr="007115DD" w:rsidRDefault="00AA19CE" w:rsidP="00AA19C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960C5F">
        <w:rPr>
          <w:rFonts w:ascii="Times New Roman" w:hAnsi="Times New Roman"/>
          <w:color w:val="000000"/>
          <w:sz w:val="24"/>
          <w:szCs w:val="28"/>
        </w:rPr>
        <w:t>После завершения работы проверьте внимательно правильность записи ответов.</w:t>
      </w:r>
    </w:p>
    <w:p w:rsidR="00AA19CE" w:rsidRDefault="00AA19CE" w:rsidP="00AA19CE">
      <w:pPr>
        <w:rPr>
          <w:rFonts w:ascii="Times New Roman" w:hAnsi="Times New Roman" w:cs="Times New Roman"/>
          <w:b/>
        </w:rPr>
      </w:pPr>
      <w:r w:rsidRPr="007115DD">
        <w:rPr>
          <w:rFonts w:ascii="Times New Roman" w:hAnsi="Times New Roman" w:cs="Times New Roman"/>
          <w:b/>
          <w:i/>
        </w:rPr>
        <w:t>Желаем успеха</w:t>
      </w:r>
      <w:r w:rsidRPr="007115DD">
        <w:rPr>
          <w:rFonts w:ascii="Times New Roman" w:hAnsi="Times New Roman" w:cs="Times New Roman"/>
          <w:b/>
        </w:rPr>
        <w:t>!</w:t>
      </w:r>
    </w:p>
    <w:p w:rsidR="007E672F" w:rsidRPr="007E672F" w:rsidRDefault="007E672F" w:rsidP="007E672F">
      <w:pPr>
        <w:widowControl w:val="0"/>
        <w:autoSpaceDE w:val="0"/>
        <w:autoSpaceDN w:val="0"/>
        <w:spacing w:before="28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0B65" w:rsidRPr="00C60B65" w:rsidRDefault="00C60B65" w:rsidP="00C60B65">
      <w:pPr>
        <w:spacing w:after="0" w:line="240" w:lineRule="auto"/>
        <w:rPr>
          <w:rFonts w:ascii="Times New Roman" w:hAnsi="Times New Roman" w:cs="Times New Roman"/>
          <w:b/>
        </w:rPr>
      </w:pPr>
    </w:p>
    <w:p w:rsidR="00C60B65" w:rsidRPr="005C7956" w:rsidRDefault="00C60B65" w:rsidP="00C60B65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7956">
        <w:rPr>
          <w:rFonts w:ascii="Times New Roman" w:hAnsi="Times New Roman" w:cs="Times New Roman"/>
          <w:b/>
        </w:rPr>
        <w:t>Вариант</w:t>
      </w:r>
    </w:p>
    <w:p w:rsidR="00C60B65" w:rsidRDefault="00C60B65" w:rsidP="00C60B65">
      <w:pPr>
        <w:pStyle w:val="a4"/>
        <w:ind w:left="0"/>
        <w:rPr>
          <w:rFonts w:ascii="Times New Roman" w:hAnsi="Times New Roman" w:cs="Times New Roman"/>
          <w:b/>
          <w:szCs w:val="28"/>
        </w:rPr>
      </w:pPr>
    </w:p>
    <w:p w:rsidR="00C60B65" w:rsidRPr="008807D6" w:rsidRDefault="00C60B65" w:rsidP="00C60B65">
      <w:pPr>
        <w:pStyle w:val="a4"/>
        <w:ind w:left="0" w:hanging="284"/>
        <w:rPr>
          <w:rFonts w:ascii="Times New Roman" w:hAnsi="Times New Roman" w:cs="Times New Roman"/>
          <w:b/>
          <w:szCs w:val="28"/>
        </w:rPr>
        <w:sectPr w:rsidR="00C60B65" w:rsidRPr="008807D6" w:rsidSect="00327A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Какое утверждение о географическом положении России является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верным?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1) На юге Россия граничит с Белоруссией; 2) Крайняя восточная точка страны находится 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полуострове Чукотка ; 3) Площадь территории страны превышает 20 млн кв. км; 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Россия омывается морями четырех океанов.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Какой из перечисленных районов относится к Западной экономической зоне: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Уральский; 3) Западносибирский;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Дальневосточный; 4) Восточносибирский.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Выберите из списка субъект РФ с максимальной лесистостью: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Татарстан 3) Приморский край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Чукотский АО 4) Ростовская область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Коренными жителями Европейского Севера России являются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хакасы; 2) карелы; 3) марийцы; 4) тувинцы.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Какой из перечисленных городов России является наибольшим по численности населения?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1)Пермь; 2) Омск; 3) Краснодар; 4) Оренбург.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С целью сохранения природной среды жизни коренных народов компания "Газпром" предпринимает специальные меры по рекультивации земель, нарушенных в результате буровых работ в районах добычи газа. На территориях традиционного проживания какого из перечисленных народов необходимо предпринимать такие меры?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чукчи              2.карелы             3.ненцы        4.чуваши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О каком социально-экономическом процессе в России идет речь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приведенном ниже тексте?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прошлого столетия доля городского населения в общей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численности населения России составляла примерно 45%. В настоящее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доля горожан в общей численности населения России составляет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 73%. В крупных городах (с численностью населения от 500 тыс.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более) проживает более 43% всего городского населения России.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Укажите основную нефтяную базу России: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Волго-Уральская; 2) Северо-Западная; 3) Западно-Сибирская; 4) Северо-Кавказская.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Крупные месторождения железной руды в России расположены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Курской области 3) в Поволжье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Дальнем Востоке 4) в республике Коми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Какие из перечисленных электростанций вырабатывают больше всего энергии в России?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Тепловые; 2) Гидравлические; 3) Атомные 4) Солнечные.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В каком из перечисленных районов России наиболее развита лесная промышленность?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Поволжье 2) Европейский Юг 3) Центральная Россия 4) Европейский Север.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городе Шахты (Ростовская область) с 2007 г. работает Ростовский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электрометаллургический завод – новое современное предприятие, имеющее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производственную мощность 730 тыс. тонн стального проката в год.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2008 г. рядом с этим заводом начато строительство «Южнорусского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электрометаллургического завода». Сталеплавильные мощности нового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завода составят 960 тыс. тонн в год. Наличие крупных потребителей металла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Ростовской области, так и в соседних регионах позволит компании,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управляющей заводами, быстро окупить затраты.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Карты какого географического региона России необходимо выбрать, чтобы более детально изучить территорию Ростовской области?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Европейского Юга 3) Урала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Поволжья 4) Центральной России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Какие особенности хозяйства Ростовской области, кроме упомянутых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тексте, делают экономически целесообразным размещение в ней электрометаллургических производств?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две особенности.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Обоснованный ответ запишите на отдельном листе или бланке, указав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номер задания.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Туристические фирмы разных регионов России разработали слоганы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(рекламные лозунги) для привлечения туристов в свои регионы. </w:t>
      </w: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соответствие между слоганом и регионом.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Запишите в таблицу цифры,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соответствующие выбранным ответам.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СЛОГАН РЕГИОН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Посетите наш регион летом – здесь можно 1) Ленинградская область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любоваться «белыми ночами»! 2) Краснодарский край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Прекрасные пляжи, горы с альпийскими 3) Кемеровская область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лугами – отдых у нас разнообразен! 4) Самарская область</w:t>
      </w:r>
    </w:p>
    <w:tbl>
      <w:tblPr>
        <w:tblW w:w="765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1676E5" w:rsidRPr="00F53D71" w:rsidTr="00762770"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1676E5" w:rsidRPr="00F53D71" w:rsidTr="00762770"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Расположите регионы страны в той последовательности, в которой их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жители встречают Новый год. Запишите в таблицу получившуюся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букв.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Смоленская область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Приморский край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Красноярский край</w:t>
      </w:r>
    </w:p>
    <w:tbl>
      <w:tblPr>
        <w:tblW w:w="765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2561"/>
        <w:gridCol w:w="2548"/>
      </w:tblGrid>
      <w:tr w:rsidR="001676E5" w:rsidRPr="00F53D71" w:rsidTr="00762770"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676E5" w:rsidRPr="00F53D71" w:rsidTr="00762770"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Из перечисленных выбери 3 субъекта Российской Федерации, относящиеся к Западной Сибири: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Кемеровская обл. 4) Вологодская обл.;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Карачаево-Черкесская р-ка; 5) Р-ка Удмуртия;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Алтайский край; 6) Новосибирская </w:t>
      </w:r>
      <w:proofErr w:type="spellStart"/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</w:t>
      </w:r>
      <w:proofErr w:type="spellEnd"/>
    </w:p>
    <w:p w:rsidR="001676E5" w:rsidRPr="00F53D71" w:rsidRDefault="004B4B40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="001676E5"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Определите регион России.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край имеет выход к двум морям, по суше граничит с одной из зарубежных стран. </w:t>
      </w:r>
      <w:proofErr w:type="spellStart"/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Бóльшую</w:t>
      </w:r>
      <w:proofErr w:type="spellEnd"/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территории занимает низменность, на юге расположены молодые высокие горы. Особенностью климата является непродолжительный холодный период года. Основное богатство края – агроклиматические и рекреационные ресурсы.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6E5" w:rsidRDefault="001676E5" w:rsidP="001676E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6E5" w:rsidRDefault="001676E5" w:rsidP="001676E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6E5" w:rsidRDefault="001676E5" w:rsidP="001676E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6E5" w:rsidRDefault="001676E5" w:rsidP="001676E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6E5" w:rsidRPr="00F53D71" w:rsidRDefault="001676E5" w:rsidP="001676E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вариант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Какое утверждение о географическом положении России является верным?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На юго-западе Россия граничит с Украиной; 2) Крайняя северная точка страны находится на полуострове Ямал; 3) Площадь территории страны превышает 20 млн кв. км; 4) Россия омывается морями четырех океанов. 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Какой из перечисленных районов относится к Восточной экономической зоне:</w:t>
      </w: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Уральский; 2) Поволжский; 3) Дальневосточный; 4) Северный.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Назовите основной район добычи природного газа в России: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Северный район 3) Поволжье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Западная Сибирь 4) Северный Кавказ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Какой из перечисленных народов компактно проживает на территории Северного Кавказа?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адыгейцы; 2) марийцы; 3) удмурты; 4) чуваши.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. Какой из перечисленных городов является наиболее крупным по численности населения?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Самара; 2) Санкт-Петербург; 3) Казань; 4) Ростов-на-Дону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Какой из перечисленных регионов России находится в пределах главной полосы расселения: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Ямало-Ненецкий АО; 3) Омская область;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Магаданская область; 4) Чукот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ский АО.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каком социально-экономиче</w:t>
      </w: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ском процессе в России говорится в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</w:t>
      </w: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дующем высказывании: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 50-е годы прошлого столетия большой поток пе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реселенцев (более 1,5 млн человек) на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правился на целинные земли Северного Казахстана и Западной Сибири. Помимо переселений между районами характерным процессом в это время было переселение огромного числа сельских жителей в города».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 Металлургия полного цикла сформирована в городе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Нижнем Новгороде; 2) Краснодаре; 3) Москве; 4) Череповце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Наиболее мощные гидроэлектростанций построены: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Енисее; 2) на Ангаре; 3) на Волге; г) на Оби.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Какой вид транспорта лидирует по грузообороту в России?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Авиационный; 3) Железнодорожный;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Автомобильный; 4) Речной.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На территорию какого экономического района приходится около половины валового сбора сахарной свёклы в России?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 Центрально-Чернозёмного; 2) Западно-Сибирского; 3) Восточно-Сибирского; 4) Центрального.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Нижегородская область - один из наи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более экономически развитых регионов России. Здесь развиты многие отрасли про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мышленности, в том числе целлюлозно-бу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мажная. В 1925 г. на территории Ниже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городской области началось строительство </w:t>
      </w:r>
      <w:proofErr w:type="spellStart"/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Балахнинского</w:t>
      </w:r>
      <w:proofErr w:type="spellEnd"/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целлюлозно-бумажного комбината. Решающими факторами при выборе места для его строительства стали выгодное ЭГП: близость к основным потре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бителям бумаги, железнодорожные и во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дные пути сообщения, а также наличие крупного источника электрической и те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пловой энергии (Нижегородской ГРЭС).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Карты какого географического ре</w:t>
      </w: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гиона России необходимо выбрать, чтобы определить местоположение Нижегород</w:t>
      </w: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ской области?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Центральной России; 3) Европей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Севера;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Урала; 4) Европейского Юга.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 Какие особенности природно-ресурсной базы Нижегородской области способствовали развитию </w:t>
      </w:r>
      <w:proofErr w:type="spellStart"/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Балахнинского</w:t>
      </w:r>
      <w:proofErr w:type="spellEnd"/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ЦБК?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две особенности.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Обоснованный ответ запишите на от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дельном листе или бланке, указав снача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номер задания.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Туристические фирмы разных ре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гионов России разработали слоганы (ре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кламные лозунги) для привлечения ту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ристов в свои регионы. </w:t>
      </w: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соот</w:t>
      </w: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ветствие между слоганом и регионом.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СЛОГАН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Мы предлагаем сплав по реке Катунь, которая берет начало в ледниках высочайшей горы Сибири!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Полюбуйтесь на высочайший дей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ствующий вулкан Евразии!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Владимирская область;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Амурская область;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Камчатский край;</w:t>
      </w:r>
    </w:p>
    <w:tbl>
      <w:tblPr>
        <w:tblW w:w="765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828"/>
        <w:gridCol w:w="3828"/>
      </w:tblGrid>
      <w:tr w:rsidR="001676E5" w:rsidRPr="00F53D71" w:rsidTr="00762770"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1676E5" w:rsidRPr="00F53D71" w:rsidTr="00762770"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Республи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Алтай.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Расположите регионы страны в той последовательности, в которой их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жители встречают Новый год. Запишите в таблицу получившуюся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букв.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Курская область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Магаданская область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Новосибирская область.</w:t>
      </w:r>
    </w:p>
    <w:tbl>
      <w:tblPr>
        <w:tblW w:w="765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47"/>
        <w:gridCol w:w="2561"/>
        <w:gridCol w:w="2548"/>
      </w:tblGrid>
      <w:tr w:rsidR="001676E5" w:rsidRPr="00F53D71" w:rsidTr="00762770"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3D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676E5" w:rsidRPr="00F53D71" w:rsidTr="00762770"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76E5" w:rsidRPr="00F53D71" w:rsidRDefault="001676E5" w:rsidP="007627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76E5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Из перечисленных субъектов Российской Федерации выберите три, относящихся к Уралу.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Курганская обл.; 4) Вологодская обл.;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Карачаево-Черкесская р-ка; 5) Челябинская обл.;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р-ка Северная Осетия; 6) Пермский край.</w:t>
      </w:r>
    </w:p>
    <w:p w:rsidR="001676E5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6E5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Определите регион России.</w:t>
      </w:r>
    </w:p>
    <w:p w:rsidR="001676E5" w:rsidRPr="00F53D71" w:rsidRDefault="001676E5" w:rsidP="001676E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республика расположена в европейской части России, площадь территории составляет 415,9 тыс. км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Её столица расположена на левом берегу реки, относящейся к бассейну Северного Ледовитого океана. Плотность населения в республике очень низкая (около 2 чел. на 1 км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F53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Здесь находится крупный угольный бассейн, есть месторождения нефти и газа. Добыча полезных ископаемых ведется в сложных природных условиях. Республика богата лесными и водными ресурсами. Ведущие отрасли специализации экономики – топливная и лесная, получила развитие целлюлозно-бумажная промышленность.</w:t>
      </w:r>
    </w:p>
    <w:p w:rsidR="001676E5" w:rsidRPr="00F53D71" w:rsidRDefault="001676E5" w:rsidP="001676E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76E5" w:rsidRPr="00F53D71" w:rsidRDefault="001676E5" w:rsidP="001676E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676E5" w:rsidRPr="00F53D71" w:rsidRDefault="001676E5" w:rsidP="001676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676E5" w:rsidRDefault="001676E5" w:rsidP="001676E5">
      <w:pPr>
        <w:pStyle w:val="a4"/>
        <w:spacing w:after="0" w:line="240" w:lineRule="auto"/>
        <w:rPr>
          <w:rFonts w:ascii="Times New Roman" w:hAnsi="Times New Roman" w:cs="Times New Roman"/>
          <w:b/>
        </w:rPr>
      </w:pPr>
    </w:p>
    <w:p w:rsidR="004F733E" w:rsidRPr="004F733E" w:rsidRDefault="004F733E" w:rsidP="001676E5">
      <w:pPr>
        <w:pStyle w:val="a4"/>
        <w:ind w:left="709" w:hanging="284"/>
        <w:rPr>
          <w:rFonts w:ascii="Times New Roman" w:eastAsia="Times New Roman" w:hAnsi="Times New Roman" w:cs="Times New Roman"/>
          <w:sz w:val="28"/>
        </w:rPr>
      </w:pPr>
    </w:p>
    <w:sectPr w:rsidR="004F733E" w:rsidRPr="004F733E" w:rsidSect="001676E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 w15:restartNumberingAfterBreak="0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77BEE"/>
    <w:multiLevelType w:val="hybridMultilevel"/>
    <w:tmpl w:val="1D3E3A4A"/>
    <w:lvl w:ilvl="0" w:tplc="41305CD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w w:val="10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3"/>
  </w:num>
  <w:num w:numId="4">
    <w:abstractNumId w:val="9"/>
  </w:num>
  <w:num w:numId="5">
    <w:abstractNumId w:val="31"/>
  </w:num>
  <w:num w:numId="6">
    <w:abstractNumId w:val="24"/>
  </w:num>
  <w:num w:numId="7">
    <w:abstractNumId w:val="34"/>
  </w:num>
  <w:num w:numId="8">
    <w:abstractNumId w:val="0"/>
  </w:num>
  <w:num w:numId="9">
    <w:abstractNumId w:val="14"/>
  </w:num>
  <w:num w:numId="10">
    <w:abstractNumId w:val="26"/>
  </w:num>
  <w:num w:numId="11">
    <w:abstractNumId w:val="12"/>
  </w:num>
  <w:num w:numId="12">
    <w:abstractNumId w:val="11"/>
  </w:num>
  <w:num w:numId="13">
    <w:abstractNumId w:val="25"/>
  </w:num>
  <w:num w:numId="14">
    <w:abstractNumId w:val="21"/>
  </w:num>
  <w:num w:numId="15">
    <w:abstractNumId w:val="15"/>
  </w:num>
  <w:num w:numId="16">
    <w:abstractNumId w:val="36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2"/>
  </w:num>
  <w:num w:numId="22">
    <w:abstractNumId w:val="30"/>
  </w:num>
  <w:num w:numId="23">
    <w:abstractNumId w:val="17"/>
  </w:num>
  <w:num w:numId="24">
    <w:abstractNumId w:val="8"/>
  </w:num>
  <w:num w:numId="25">
    <w:abstractNumId w:val="28"/>
  </w:num>
  <w:num w:numId="26">
    <w:abstractNumId w:val="1"/>
  </w:num>
  <w:num w:numId="27">
    <w:abstractNumId w:val="29"/>
  </w:num>
  <w:num w:numId="28">
    <w:abstractNumId w:val="19"/>
  </w:num>
  <w:num w:numId="29">
    <w:abstractNumId w:val="16"/>
  </w:num>
  <w:num w:numId="30">
    <w:abstractNumId w:val="33"/>
  </w:num>
  <w:num w:numId="31">
    <w:abstractNumId w:val="35"/>
  </w:num>
  <w:num w:numId="32">
    <w:abstractNumId w:val="20"/>
  </w:num>
  <w:num w:numId="33">
    <w:abstractNumId w:val="32"/>
  </w:num>
  <w:num w:numId="34">
    <w:abstractNumId w:val="3"/>
  </w:num>
  <w:num w:numId="35">
    <w:abstractNumId w:val="18"/>
  </w:num>
  <w:num w:numId="36">
    <w:abstractNumId w:val="1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33"/>
    <w:rsid w:val="000027D0"/>
    <w:rsid w:val="00010BA4"/>
    <w:rsid w:val="00017995"/>
    <w:rsid w:val="00033A9F"/>
    <w:rsid w:val="0004714B"/>
    <w:rsid w:val="00065AEC"/>
    <w:rsid w:val="000B54CE"/>
    <w:rsid w:val="000D13FB"/>
    <w:rsid w:val="000D39F2"/>
    <w:rsid w:val="00163ADD"/>
    <w:rsid w:val="001676E5"/>
    <w:rsid w:val="00183577"/>
    <w:rsid w:val="001A156D"/>
    <w:rsid w:val="00227E5D"/>
    <w:rsid w:val="002640C4"/>
    <w:rsid w:val="00274BCB"/>
    <w:rsid w:val="002C154D"/>
    <w:rsid w:val="00327A4B"/>
    <w:rsid w:val="0033005D"/>
    <w:rsid w:val="00333FF5"/>
    <w:rsid w:val="00440651"/>
    <w:rsid w:val="00477286"/>
    <w:rsid w:val="004B4B40"/>
    <w:rsid w:val="004C1367"/>
    <w:rsid w:val="004E0E24"/>
    <w:rsid w:val="004F733E"/>
    <w:rsid w:val="0051683E"/>
    <w:rsid w:val="00571873"/>
    <w:rsid w:val="0058591D"/>
    <w:rsid w:val="00590C72"/>
    <w:rsid w:val="005A4F36"/>
    <w:rsid w:val="005C7F7A"/>
    <w:rsid w:val="005D1604"/>
    <w:rsid w:val="005E286E"/>
    <w:rsid w:val="005F4BC6"/>
    <w:rsid w:val="005F728F"/>
    <w:rsid w:val="006A5050"/>
    <w:rsid w:val="006C5709"/>
    <w:rsid w:val="0070708C"/>
    <w:rsid w:val="007115DD"/>
    <w:rsid w:val="007371D4"/>
    <w:rsid w:val="00753411"/>
    <w:rsid w:val="0076584C"/>
    <w:rsid w:val="007D5490"/>
    <w:rsid w:val="007E218C"/>
    <w:rsid w:val="007E672F"/>
    <w:rsid w:val="007E7233"/>
    <w:rsid w:val="00811A2B"/>
    <w:rsid w:val="008807D6"/>
    <w:rsid w:val="008C50C4"/>
    <w:rsid w:val="00913C6E"/>
    <w:rsid w:val="009216DF"/>
    <w:rsid w:val="00960C5F"/>
    <w:rsid w:val="00970885"/>
    <w:rsid w:val="00974C6D"/>
    <w:rsid w:val="00A164A9"/>
    <w:rsid w:val="00A757D4"/>
    <w:rsid w:val="00AA19CE"/>
    <w:rsid w:val="00AA3C8C"/>
    <w:rsid w:val="00B37B39"/>
    <w:rsid w:val="00B603CC"/>
    <w:rsid w:val="00B678D2"/>
    <w:rsid w:val="00BC33BF"/>
    <w:rsid w:val="00BE0481"/>
    <w:rsid w:val="00BE166A"/>
    <w:rsid w:val="00BE24D2"/>
    <w:rsid w:val="00BF377C"/>
    <w:rsid w:val="00C20C33"/>
    <w:rsid w:val="00C24D2A"/>
    <w:rsid w:val="00C31A50"/>
    <w:rsid w:val="00C333F0"/>
    <w:rsid w:val="00C540ED"/>
    <w:rsid w:val="00C60B65"/>
    <w:rsid w:val="00C80DC4"/>
    <w:rsid w:val="00CA6631"/>
    <w:rsid w:val="00CF13FF"/>
    <w:rsid w:val="00CF65C0"/>
    <w:rsid w:val="00D3132B"/>
    <w:rsid w:val="00D637EE"/>
    <w:rsid w:val="00D82420"/>
    <w:rsid w:val="00DB7E7E"/>
    <w:rsid w:val="00E26A10"/>
    <w:rsid w:val="00E32CFE"/>
    <w:rsid w:val="00E347EF"/>
    <w:rsid w:val="00E8661B"/>
    <w:rsid w:val="00E936CB"/>
    <w:rsid w:val="00E9786D"/>
    <w:rsid w:val="00EA53D8"/>
    <w:rsid w:val="00EB11DE"/>
    <w:rsid w:val="00EB12A8"/>
    <w:rsid w:val="00F7690C"/>
    <w:rsid w:val="00FC71AE"/>
    <w:rsid w:val="00FD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1D0E"/>
  <w15:docId w15:val="{B1533521-C159-40FE-81C2-83EFBA55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D313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D3132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313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859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D7B99E3E24184789A7204044011DC3" ma:contentTypeVersion="0" ma:contentTypeDescription="Создание документа." ma:contentTypeScope="" ma:versionID="ca977236e21937a4a59e9bb3678b3a1c">
  <xsd:schema xmlns:xsd="http://www.w3.org/2001/XMLSchema" xmlns:xs="http://www.w3.org/2001/XMLSchema" xmlns:p="http://schemas.microsoft.com/office/2006/metadata/properties" xmlns:ns2="9c7967ae-0ed1-43b8-ab17-07c74bbb2655" targetNamespace="http://schemas.microsoft.com/office/2006/metadata/properties" ma:root="true" ma:fieldsID="db363fc656d47107b9cf04b5ea1a89c7" ns2:_="">
    <xsd:import namespace="9c7967ae-0ed1-43b8-ab17-07c74bbb26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67ae-0ed1-43b8-ab17-07c74bbb26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7967ae-0ed1-43b8-ab17-07c74bbb2655">JNR7EQYY5TWF-847022803-109</_dlc_DocId>
    <_dlc_DocIdUrl xmlns="9c7967ae-0ed1-43b8-ab17-07c74bbb2655">
      <Url>http://www.eduportal44.ru/Kostroma_R_EDU/samet/_layouts/15/DocIdRedir.aspx?ID=JNR7EQYY5TWF-847022803-109</Url>
      <Description>JNR7EQYY5TWF-847022803-109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9DAFF-7827-4F55-9F23-5D5018DE5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5FF2E-A51E-428B-9090-DE8B2BE13E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0ABA9BD-F06E-453F-9D64-E47276EEE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967ae-0ed1-43b8-ab17-07c74bbb2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62342A-8F53-4CFB-A7C8-3F3951F82DB2}">
  <ds:schemaRefs>
    <ds:schemaRef ds:uri="http://schemas.microsoft.com/office/2006/metadata/properties"/>
    <ds:schemaRef ds:uri="http://schemas.microsoft.com/office/infopath/2007/PartnerControls"/>
    <ds:schemaRef ds:uri="9c7967ae-0ed1-43b8-ab17-07c74bbb2655"/>
  </ds:schemaRefs>
</ds:datastoreItem>
</file>

<file path=customXml/itemProps5.xml><?xml version="1.0" encoding="utf-8"?>
<ds:datastoreItem xmlns:ds="http://schemas.openxmlformats.org/officeDocument/2006/customXml" ds:itemID="{6548B987-8CD9-45E5-861A-9B0CE268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12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23</cp:revision>
  <cp:lastPrinted>2022-11-02T20:00:00Z</cp:lastPrinted>
  <dcterms:created xsi:type="dcterms:W3CDTF">2025-01-24T09:51:00Z</dcterms:created>
  <dcterms:modified xsi:type="dcterms:W3CDTF">2025-02-15T05:07:00Z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0x0101005DD7B99E3E24184789A7204044011DC3</vt:lpwstr>
  </property>
  <property fmtid="{D5CDD505-2E9C-101B-9397-08002B2CF9AE}" pid="3" name="_dlc_DocIdItemGuid">
    <vt:lpwstr>65426adc-1f49-4c4f-8da6-89e3b915d0a1</vt:lpwstr>
  </property>
</Properties>
</file>